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069" w:rsidRDefault="00A42069" w:rsidP="00D521C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Toc482893091"/>
    </w:p>
    <w:p w:rsidR="00A42069" w:rsidRPr="00A42069" w:rsidRDefault="00A42069" w:rsidP="00A420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 w:rsidRPr="00A42069"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Ростовская область </w:t>
      </w:r>
      <w:proofErr w:type="spellStart"/>
      <w:r w:rsidRPr="00A42069"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>Дубовский</w:t>
      </w:r>
      <w:proofErr w:type="spellEnd"/>
      <w:r w:rsidRPr="00A42069">
        <w:rPr>
          <w:rFonts w:ascii="Times New Roman" w:hAnsi="Times New Roman" w:cs="Times New Roman"/>
          <w:bCs/>
          <w:color w:val="262626" w:themeColor="text1" w:themeTint="D9"/>
          <w:sz w:val="28"/>
          <w:szCs w:val="28"/>
        </w:rPr>
        <w:t xml:space="preserve"> район  ст. Андреевская</w:t>
      </w:r>
    </w:p>
    <w:p w:rsidR="00A42069" w:rsidRPr="00A42069" w:rsidRDefault="00A42069" w:rsidP="00A42069">
      <w:pPr>
        <w:spacing w:after="0" w:line="240" w:lineRule="auto"/>
        <w:ind w:firstLine="142"/>
        <w:jc w:val="center"/>
        <w:outlineLvl w:val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A4206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Муниципальное бюджетное общеобразовательное учреждение </w:t>
      </w:r>
    </w:p>
    <w:p w:rsidR="00A42069" w:rsidRPr="00A42069" w:rsidRDefault="00A42069" w:rsidP="00A42069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A42069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    Андреевская средняя  школа № 3</w:t>
      </w:r>
    </w:p>
    <w:p w:rsidR="00A42069" w:rsidRPr="00A42069" w:rsidRDefault="00A42069" w:rsidP="00A42069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A42069" w:rsidRPr="00A42069" w:rsidRDefault="00A42069" w:rsidP="00A42069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A42069" w:rsidRPr="00A42069" w:rsidRDefault="00A42069" w:rsidP="00A42069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A42069" w:rsidRPr="00A42069" w:rsidRDefault="00A42069" w:rsidP="00A42069">
      <w:pPr>
        <w:spacing w:after="0" w:line="240" w:lineRule="auto"/>
        <w:jc w:val="center"/>
        <w:outlineLvl w:val="0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A42069" w:rsidRPr="00A33213" w:rsidRDefault="00A42069" w:rsidP="00A42069">
      <w:pPr>
        <w:tabs>
          <w:tab w:val="left" w:pos="5812"/>
          <w:tab w:val="left" w:pos="5954"/>
          <w:tab w:val="left" w:pos="6237"/>
        </w:tabs>
        <w:spacing w:after="0" w:line="240" w:lineRule="auto"/>
        <w:outlineLvl w:val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3321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                                                                                           </w:t>
      </w:r>
      <w:r w:rsidR="00A3321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</w:t>
      </w:r>
      <w:r w:rsidRPr="00A3321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>«Утверждаю»</w:t>
      </w:r>
    </w:p>
    <w:p w:rsidR="00A42069" w:rsidRPr="00A33213" w:rsidRDefault="00A42069" w:rsidP="00A42069">
      <w:pPr>
        <w:tabs>
          <w:tab w:val="left" w:pos="5812"/>
          <w:tab w:val="left" w:pos="5954"/>
          <w:tab w:val="left" w:pos="6237"/>
        </w:tabs>
        <w:spacing w:after="0" w:line="240" w:lineRule="auto"/>
        <w:ind w:left="5664"/>
        <w:outlineLvl w:val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3321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Руководитель ОО:                                                                                                                                                                                </w:t>
      </w:r>
      <w:r w:rsidR="00A3321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  </w:t>
      </w:r>
      <w:r w:rsidRPr="00A3321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Директор МБОУ Андреевской СШ №3 </w:t>
      </w:r>
    </w:p>
    <w:p w:rsidR="00A42069" w:rsidRPr="00A33213" w:rsidRDefault="00A42069" w:rsidP="00A42069">
      <w:pPr>
        <w:tabs>
          <w:tab w:val="left" w:pos="5812"/>
          <w:tab w:val="left" w:pos="5954"/>
          <w:tab w:val="left" w:pos="6237"/>
        </w:tabs>
        <w:spacing w:after="0" w:line="240" w:lineRule="auto"/>
        <w:ind w:left="5664"/>
        <w:outlineLvl w:val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3321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______________  / Колганов А.В./                                                                                                                 </w:t>
      </w:r>
    </w:p>
    <w:p w:rsidR="00A42069" w:rsidRPr="00A33213" w:rsidRDefault="00A42069" w:rsidP="00A42069">
      <w:pPr>
        <w:tabs>
          <w:tab w:val="left" w:pos="5812"/>
          <w:tab w:val="left" w:pos="5954"/>
          <w:tab w:val="left" w:pos="6237"/>
        </w:tabs>
        <w:spacing w:after="0" w:line="240" w:lineRule="auto"/>
        <w:ind w:left="708"/>
        <w:outlineLvl w:val="0"/>
        <w:rPr>
          <w:rFonts w:ascii="Times New Roman" w:hAnsi="Times New Roman" w:cs="Times New Roman"/>
          <w:color w:val="262626" w:themeColor="text1" w:themeTint="D9"/>
          <w:sz w:val="24"/>
          <w:szCs w:val="24"/>
        </w:rPr>
      </w:pPr>
      <w:r w:rsidRPr="00A3321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                                                                           </w:t>
      </w:r>
      <w:r w:rsidR="00A3321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  </w:t>
      </w:r>
      <w:r w:rsidRPr="00A33213">
        <w:rPr>
          <w:rFonts w:ascii="Times New Roman" w:hAnsi="Times New Roman" w:cs="Times New Roman"/>
          <w:color w:val="262626" w:themeColor="text1" w:themeTint="D9"/>
          <w:sz w:val="24"/>
          <w:szCs w:val="24"/>
        </w:rPr>
        <w:t xml:space="preserve">  (приказ от 29.08.2018 г. № 34 б)                                              </w:t>
      </w:r>
    </w:p>
    <w:p w:rsidR="00A42069" w:rsidRPr="00A42069" w:rsidRDefault="00A42069" w:rsidP="00A42069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A42069" w:rsidRPr="00A42069" w:rsidRDefault="00A42069" w:rsidP="00A42069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A42069" w:rsidRPr="00A42069" w:rsidRDefault="00A42069" w:rsidP="00A42069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A42069" w:rsidRPr="00A42069" w:rsidRDefault="00A42069" w:rsidP="00A42069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A42069" w:rsidRDefault="00A42069" w:rsidP="00A42069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A33213" w:rsidRDefault="00A33213" w:rsidP="00A42069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A33213" w:rsidRPr="00A42069" w:rsidRDefault="00A33213" w:rsidP="00A42069">
      <w:pPr>
        <w:spacing w:after="0" w:line="240" w:lineRule="auto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</w:p>
    <w:p w:rsidR="00A42069" w:rsidRPr="00A42069" w:rsidRDefault="00A42069" w:rsidP="00A42069">
      <w:pPr>
        <w:spacing w:after="240" w:line="240" w:lineRule="auto"/>
        <w:ind w:hanging="720"/>
        <w:jc w:val="center"/>
        <w:outlineLvl w:val="0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АДАПТИРОВАННАЯ  </w:t>
      </w:r>
      <w:r w:rsidRPr="00A42069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РАБОЧАЯ  ПРОГРАММА</w:t>
      </w:r>
    </w:p>
    <w:p w:rsidR="00020230" w:rsidRDefault="00020230" w:rsidP="00020230">
      <w:pPr>
        <w:spacing w:after="240" w:line="240" w:lineRule="auto"/>
        <w:ind w:hanging="7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B041F">
        <w:rPr>
          <w:rFonts w:ascii="Times New Roman" w:hAnsi="Times New Roman" w:cs="Times New Roman"/>
          <w:sz w:val="28"/>
          <w:szCs w:val="28"/>
        </w:rPr>
        <w:t xml:space="preserve">для детей с умственной отсталостью (интеллектуальными нарушениями), </w:t>
      </w:r>
    </w:p>
    <w:p w:rsidR="00020230" w:rsidRDefault="00020230" w:rsidP="00020230">
      <w:pPr>
        <w:spacing w:after="240" w:line="240" w:lineRule="auto"/>
        <w:ind w:hanging="7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B041F">
        <w:rPr>
          <w:rFonts w:ascii="Times New Roman" w:hAnsi="Times New Roman" w:cs="Times New Roman"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sz w:val="28"/>
          <w:szCs w:val="28"/>
        </w:rPr>
        <w:t>2(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Мухаджиевой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Ольги)</w:t>
      </w:r>
    </w:p>
    <w:p w:rsidR="00020230" w:rsidRDefault="00020230" w:rsidP="00020230">
      <w:pPr>
        <w:spacing w:after="240" w:line="240" w:lineRule="auto"/>
        <w:ind w:hanging="720"/>
        <w:jc w:val="center"/>
        <w:outlineLvl w:val="0"/>
        <w:rPr>
          <w:rFonts w:ascii="Times New Roman" w:eastAsia="MS Mincho" w:hAnsi="Times New Roman" w:cs="Times New Roman"/>
          <w:b/>
          <w:color w:val="262626" w:themeColor="text1" w:themeTint="D9"/>
          <w:sz w:val="28"/>
          <w:szCs w:val="28"/>
        </w:rPr>
      </w:pPr>
      <w:r w:rsidRPr="00A42069">
        <w:rPr>
          <w:rFonts w:ascii="Times New Roman" w:eastAsia="MS Mincho" w:hAnsi="Times New Roman" w:cs="Times New Roman"/>
          <w:b/>
          <w:color w:val="262626" w:themeColor="text1" w:themeTint="D9"/>
          <w:sz w:val="28"/>
          <w:szCs w:val="28"/>
        </w:rPr>
        <w:t xml:space="preserve">по </w:t>
      </w:r>
      <w:r>
        <w:rPr>
          <w:rFonts w:ascii="Times New Roman" w:eastAsia="MS Mincho" w:hAnsi="Times New Roman" w:cs="Times New Roman"/>
          <w:b/>
          <w:color w:val="262626" w:themeColor="text1" w:themeTint="D9"/>
          <w:sz w:val="28"/>
          <w:szCs w:val="28"/>
        </w:rPr>
        <w:t xml:space="preserve">ПРЕДМЕТУ </w:t>
      </w:r>
    </w:p>
    <w:p w:rsidR="00020230" w:rsidRPr="00A42069" w:rsidRDefault="00020230" w:rsidP="00020230">
      <w:pPr>
        <w:spacing w:after="240" w:line="240" w:lineRule="auto"/>
        <w:ind w:hanging="720"/>
        <w:jc w:val="center"/>
        <w:outlineLvl w:val="0"/>
        <w:rPr>
          <w:rFonts w:ascii="Times New Roman" w:eastAsia="MS Mincho" w:hAnsi="Times New Roman" w:cs="Times New Roman"/>
          <w:b/>
          <w:color w:val="262626" w:themeColor="text1" w:themeTint="D9"/>
          <w:sz w:val="28"/>
          <w:szCs w:val="28"/>
        </w:rPr>
      </w:pPr>
      <w:r>
        <w:rPr>
          <w:rFonts w:ascii="Times New Roman" w:eastAsia="MS Mincho" w:hAnsi="Times New Roman" w:cs="Times New Roman"/>
          <w:b/>
          <w:color w:val="262626" w:themeColor="text1" w:themeTint="D9"/>
          <w:sz w:val="28"/>
          <w:szCs w:val="28"/>
        </w:rPr>
        <w:t>(</w:t>
      </w:r>
      <w:r w:rsidRPr="00A42069">
        <w:rPr>
          <w:rFonts w:ascii="Times New Roman" w:eastAsia="MS Mincho" w:hAnsi="Times New Roman" w:cs="Times New Roman"/>
          <w:b/>
          <w:color w:val="262626" w:themeColor="text1" w:themeTint="D9"/>
          <w:sz w:val="28"/>
          <w:szCs w:val="28"/>
        </w:rPr>
        <w:t>МАТЕМАТИ</w:t>
      </w:r>
      <w:r>
        <w:rPr>
          <w:rFonts w:ascii="Times New Roman" w:eastAsia="MS Mincho" w:hAnsi="Times New Roman" w:cs="Times New Roman"/>
          <w:b/>
          <w:color w:val="262626" w:themeColor="text1" w:themeTint="D9"/>
          <w:sz w:val="28"/>
          <w:szCs w:val="28"/>
        </w:rPr>
        <w:t>ЧЕСКИЕ ПРЕДСТАВЛЕНИЯ)</w:t>
      </w:r>
      <w:r w:rsidRPr="00A42069">
        <w:rPr>
          <w:rFonts w:ascii="Times New Roman" w:eastAsia="MS Mincho" w:hAnsi="Times New Roman" w:cs="Times New Roman"/>
          <w:b/>
          <w:color w:val="262626" w:themeColor="text1" w:themeTint="D9"/>
          <w:sz w:val="28"/>
          <w:szCs w:val="28"/>
        </w:rPr>
        <w:t xml:space="preserve"> </w:t>
      </w:r>
    </w:p>
    <w:p w:rsidR="00020230" w:rsidRPr="00A76176" w:rsidRDefault="00020230" w:rsidP="00020230">
      <w:pPr>
        <w:spacing w:after="240" w:line="240" w:lineRule="auto"/>
        <w:outlineLvl w:val="0"/>
        <w:rPr>
          <w:rFonts w:ascii="Times New Roman" w:eastAsia="MS Mincho" w:hAnsi="Times New Roman" w:cs="Times New Roman"/>
          <w:color w:val="000000" w:themeColor="text1"/>
          <w:sz w:val="28"/>
          <w:szCs w:val="28"/>
        </w:rPr>
      </w:pPr>
      <w:r w:rsidRPr="00A76176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>Уровень общего образования: начальное общее образование (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>1</w:t>
      </w:r>
      <w:r w:rsidRPr="00A76176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 xml:space="preserve"> класс</w:t>
      </w:r>
      <w:r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 xml:space="preserve"> подготовительный</w:t>
      </w:r>
      <w:r w:rsidRPr="00A76176">
        <w:rPr>
          <w:rFonts w:ascii="Times New Roman" w:eastAsia="MS Mincho" w:hAnsi="Times New Roman" w:cs="Times New Roman"/>
          <w:color w:val="000000" w:themeColor="text1"/>
          <w:sz w:val="28"/>
          <w:szCs w:val="28"/>
        </w:rPr>
        <w:t xml:space="preserve">) </w:t>
      </w:r>
    </w:p>
    <w:p w:rsidR="00020230" w:rsidRPr="00A76176" w:rsidRDefault="00020230" w:rsidP="00020230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7617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Количество часов: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66 ч. </w:t>
      </w:r>
    </w:p>
    <w:p w:rsidR="00A33213" w:rsidRDefault="00A33213" w:rsidP="00D521C0">
      <w:pPr>
        <w:spacing w:after="0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</w:p>
    <w:p w:rsidR="00A33213" w:rsidRPr="00A33213" w:rsidRDefault="00A33213" w:rsidP="00A33213">
      <w:pPr>
        <w:spacing w:after="0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</w:pPr>
      <w:r w:rsidRPr="00A33213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lang w:eastAsia="ru-RU"/>
        </w:rPr>
        <w:t>УЧИТЕЛЬ: СЕНЬКИНА ЛАРИСА АЛЕКСАНДРОВНА</w:t>
      </w:r>
    </w:p>
    <w:p w:rsidR="00A42069" w:rsidRPr="00A33213" w:rsidRDefault="00A42069" w:rsidP="00D521C0">
      <w:pPr>
        <w:spacing w:after="0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8"/>
          <w:szCs w:val="28"/>
          <w:lang w:eastAsia="ru-RU"/>
        </w:rPr>
      </w:pPr>
    </w:p>
    <w:p w:rsidR="00A42069" w:rsidRPr="00A42069" w:rsidRDefault="00A42069" w:rsidP="00D521C0">
      <w:pPr>
        <w:spacing w:after="0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</w:p>
    <w:p w:rsidR="00A42069" w:rsidRPr="00A42069" w:rsidRDefault="00A42069" w:rsidP="00D521C0">
      <w:pPr>
        <w:spacing w:after="0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</w:p>
    <w:p w:rsidR="00A42069" w:rsidRPr="00A42069" w:rsidRDefault="00A42069" w:rsidP="00D521C0">
      <w:pPr>
        <w:spacing w:after="0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</w:p>
    <w:p w:rsidR="00A42069" w:rsidRPr="00A42069" w:rsidRDefault="00A42069" w:rsidP="00D521C0">
      <w:pPr>
        <w:spacing w:after="0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</w:p>
    <w:p w:rsidR="00A42069" w:rsidRPr="00A42069" w:rsidRDefault="00A42069" w:rsidP="00D521C0">
      <w:pPr>
        <w:spacing w:after="0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</w:p>
    <w:p w:rsidR="00A42069" w:rsidRPr="00A42069" w:rsidRDefault="00A42069" w:rsidP="00D521C0">
      <w:pPr>
        <w:spacing w:after="0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</w:p>
    <w:p w:rsidR="00A42069" w:rsidRPr="00A42069" w:rsidRDefault="00A42069" w:rsidP="00D521C0">
      <w:pPr>
        <w:spacing w:after="0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</w:p>
    <w:p w:rsidR="00A42069" w:rsidRPr="00A42069" w:rsidRDefault="00A42069" w:rsidP="00D521C0">
      <w:pPr>
        <w:spacing w:after="0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</w:p>
    <w:p w:rsidR="00A42069" w:rsidRPr="00A42069" w:rsidRDefault="00A42069" w:rsidP="00D521C0">
      <w:pPr>
        <w:spacing w:after="0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</w:p>
    <w:p w:rsidR="00A42069" w:rsidRPr="00A42069" w:rsidRDefault="00A42069" w:rsidP="00D521C0">
      <w:pPr>
        <w:spacing w:after="0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</w:p>
    <w:p w:rsidR="00A42069" w:rsidRPr="00A42069" w:rsidRDefault="00A42069" w:rsidP="00D521C0">
      <w:pPr>
        <w:spacing w:after="0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</w:p>
    <w:p w:rsidR="00A42069" w:rsidRPr="00A42069" w:rsidRDefault="00A42069" w:rsidP="00D521C0">
      <w:pPr>
        <w:spacing w:after="0"/>
        <w:jc w:val="center"/>
        <w:rPr>
          <w:rFonts w:ascii="Times New Roman" w:eastAsia="Times New Roman" w:hAnsi="Times New Roman" w:cs="Times New Roman"/>
          <w:b/>
          <w:color w:val="262626" w:themeColor="text1" w:themeTint="D9"/>
          <w:sz w:val="24"/>
          <w:szCs w:val="24"/>
          <w:lang w:eastAsia="ru-RU"/>
        </w:rPr>
      </w:pPr>
    </w:p>
    <w:p w:rsidR="00A42069" w:rsidRDefault="00A42069" w:rsidP="00D521C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50A1" w:rsidRDefault="00D521C0" w:rsidP="00D521C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65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МАТЕМАТИЧЕСКИЕ ПРЕДСТАВЛЕНИЯ. </w:t>
      </w:r>
    </w:p>
    <w:p w:rsidR="00D521C0" w:rsidRDefault="00D521C0" w:rsidP="00D521C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E65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КЛАСС</w:t>
      </w:r>
      <w:bookmarkEnd w:id="0"/>
    </w:p>
    <w:p w:rsidR="008F50A1" w:rsidRPr="008F50A1" w:rsidRDefault="008F50A1" w:rsidP="00D521C0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(вариант 2)</w:t>
      </w:r>
    </w:p>
    <w:p w:rsidR="008F50A1" w:rsidRPr="006E6560" w:rsidRDefault="008F50A1" w:rsidP="00D521C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21C0" w:rsidRPr="00BC153B" w:rsidRDefault="00D521C0" w:rsidP="00D521C0">
      <w:pPr>
        <w:suppressAutoHyphens/>
        <w:autoSpaceDE w:val="0"/>
        <w:spacing w:after="0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  <w:r w:rsidRPr="00BC153B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t>ПОЯСНИТЕЛЬНАЯ ЗАПИСКА</w:t>
      </w:r>
    </w:p>
    <w:p w:rsidR="008F50A1" w:rsidRDefault="008F50A1" w:rsidP="008F50A1">
      <w:pPr>
        <w:spacing w:before="240"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76513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рабочая программа разработана на основе Федерального государственного образовательного стандарта образования обучающихся с умственной отсталостью (интеллектуальными нарушениями), адаптированной основной общеобразовательной программы образования обучающихся с умственной отсталостью (интеллектуальными нарушениями) (вариант 2).</w:t>
      </w:r>
    </w:p>
    <w:p w:rsidR="000A28FF" w:rsidRPr="000A28FF" w:rsidRDefault="000A28FF" w:rsidP="000A28FF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  <w:r w:rsidRPr="00BC15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3704DD">
        <w:rPr>
          <w:rFonts w:ascii="Times New Roman" w:eastAsia="Calibri" w:hAnsi="Times New Roman" w:cs="Times New Roman"/>
          <w:sz w:val="28"/>
          <w:szCs w:val="28"/>
        </w:rPr>
        <w:t>Учебный предмет «</w:t>
      </w:r>
      <w:r>
        <w:rPr>
          <w:rFonts w:ascii="Times New Roman" w:eastAsia="Calibri" w:hAnsi="Times New Roman" w:cs="Times New Roman"/>
          <w:sz w:val="28"/>
          <w:szCs w:val="28"/>
        </w:rPr>
        <w:t>Математические представления</w:t>
      </w:r>
      <w:r w:rsidRPr="003704DD">
        <w:rPr>
          <w:rFonts w:ascii="Times New Roman" w:eastAsia="Calibri" w:hAnsi="Times New Roman" w:cs="Times New Roman"/>
          <w:sz w:val="28"/>
          <w:szCs w:val="28"/>
        </w:rPr>
        <w:t>» является основной частью предметной области «</w:t>
      </w:r>
      <w:r>
        <w:rPr>
          <w:rFonts w:ascii="Times New Roman" w:eastAsia="Calibri" w:hAnsi="Times New Roman" w:cs="Times New Roman"/>
          <w:sz w:val="28"/>
          <w:szCs w:val="28"/>
        </w:rPr>
        <w:t>Математика</w:t>
      </w:r>
      <w:r w:rsidRPr="003704DD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F50A1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>Цели образовательно-коррекционной работы с учетом специфики учебного предмета</w:t>
      </w:r>
      <w:r w:rsidRPr="008F50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:</w:t>
      </w:r>
    </w:p>
    <w:p w:rsidR="00D521C0" w:rsidRDefault="008F50A1" w:rsidP="00D521C0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</w:t>
      </w:r>
      <w:r w:rsidR="00D521C0"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>Формирование элементарных математических представлений и умения применять их в повседневной жизни.</w:t>
      </w:r>
    </w:p>
    <w:p w:rsidR="008F50A1" w:rsidRPr="008F50A1" w:rsidRDefault="008F50A1" w:rsidP="008F50A1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777C5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Задачи программы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:</w:t>
      </w:r>
    </w:p>
    <w:p w:rsidR="008F50A1" w:rsidRDefault="008F50A1" w:rsidP="008F50A1">
      <w:pPr>
        <w:pStyle w:val="a4"/>
        <w:numPr>
          <w:ilvl w:val="0"/>
          <w:numId w:val="13"/>
        </w:num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>формирование умения различать и сравнивать предметы по форме, величине;</w:t>
      </w:r>
    </w:p>
    <w:p w:rsidR="008F50A1" w:rsidRDefault="008F50A1" w:rsidP="008F50A1">
      <w:pPr>
        <w:pStyle w:val="a4"/>
        <w:numPr>
          <w:ilvl w:val="0"/>
          <w:numId w:val="13"/>
        </w:num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>формирование умения ориентироваться в схеме тела, в пространстве и на плоскости;</w:t>
      </w:r>
    </w:p>
    <w:p w:rsidR="008F50A1" w:rsidRDefault="008F50A1" w:rsidP="008F50A1">
      <w:pPr>
        <w:pStyle w:val="a4"/>
        <w:numPr>
          <w:ilvl w:val="0"/>
          <w:numId w:val="13"/>
        </w:num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>формирование умения различать, сравнивать и прообраз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овывать множества один - много;</w:t>
      </w:r>
    </w:p>
    <w:p w:rsidR="008F50A1" w:rsidRPr="008F50A1" w:rsidRDefault="008F50A1" w:rsidP="008F50A1">
      <w:pPr>
        <w:pStyle w:val="a4"/>
        <w:numPr>
          <w:ilvl w:val="0"/>
          <w:numId w:val="13"/>
        </w:num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формирование умения</w:t>
      </w: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различать части суток, соотносить действие с </w:t>
      </w:r>
      <w:proofErr w:type="gramStart"/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>временными</w:t>
      </w:r>
      <w:proofErr w:type="gramEnd"/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промежуткам, составлять и прослеживать последовательность событий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8F50A1" w:rsidRPr="005179D6" w:rsidRDefault="008F50A1" w:rsidP="008F50A1">
      <w:pPr>
        <w:pStyle w:val="a4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ОБУЧЕНИЯ</w:t>
      </w:r>
    </w:p>
    <w:p w:rsidR="008F50A1" w:rsidRPr="008F50A1" w:rsidRDefault="008F50A1" w:rsidP="008F50A1">
      <w:pPr>
        <w:widowControl w:val="0"/>
        <w:suppressAutoHyphens/>
        <w:spacing w:after="0"/>
        <w:jc w:val="both"/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hi-IN" w:bidi="hi-IN"/>
        </w:rPr>
      </w:pPr>
      <w:r w:rsidRPr="008F50A1">
        <w:rPr>
          <w:rFonts w:ascii="Times New Roman" w:eastAsia="Arial Unicode MS" w:hAnsi="Times New Roman" w:cs="Times New Roman"/>
          <w:b/>
          <w:kern w:val="2"/>
          <w:sz w:val="28"/>
          <w:szCs w:val="28"/>
          <w:lang w:eastAsia="hi-IN" w:bidi="hi-IN"/>
        </w:rPr>
        <w:t>Общая характеристика учебного предмета:</w:t>
      </w:r>
    </w:p>
    <w:p w:rsidR="00D521C0" w:rsidRPr="008F50A1" w:rsidRDefault="008F50A1" w:rsidP="00D521C0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    </w:t>
      </w:r>
      <w:r w:rsidR="00D521C0"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 повседневной жизни, участвуя в разных видах деятельности, ребенок с тяжелыми и множественными нарушениями развития нередко попадает в ситуации, требующие от него использования математических знаний. Так, накрывая на стол на трёх человек, нужно поставить три тарелки, три столовых прибора и др. 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У большинства обычно развивающихся детей основы математических представлений формируются в естественных ситуациях. Дети с выраженным нарушением интеллекта не могут овладеть элементарными математическими представлениями без специально организованного обучения. Создание ситуаций, в которых дети непроизвольно осваивают доступные для них элементы математики, является основным подходом в обучении. В конечном итоге важно, чтобы ребенок </w:t>
      </w: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научился применять математические представления в повседневной жизни: определять время по часам, узнавать номер автобуса, на котором он сможет доехать домой, расплатиться в магазине за покупку, взять необходимое количество продуктов для приготовления блюда и т.п. Знания, умения, навыки, приобретаемые ребенком в ходе освоения программного материала по математике, необходимы ему для ориентировки в окружающей действительности, т.е. во временных, количественных, пространственных отношениях, решении повседневных задач.</w:t>
      </w:r>
    </w:p>
    <w:p w:rsidR="00D521C0" w:rsidRPr="008F50A1" w:rsidRDefault="00D521C0" w:rsidP="00D521C0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b/>
          <w:w w:val="101"/>
          <w:kern w:val="2"/>
          <w:sz w:val="28"/>
          <w:szCs w:val="28"/>
          <w:lang w:eastAsia="ar-SA"/>
        </w:rPr>
      </w:pPr>
      <w:r w:rsidRPr="008F50A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Описание места учебного предмета, курса в учебном плане</w:t>
      </w:r>
    </w:p>
    <w:p w:rsidR="00D521C0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>В Федеральном компоненте государственного стандарта</w:t>
      </w:r>
      <w:r w:rsidRPr="008F50A1">
        <w:rPr>
          <w:rFonts w:ascii="Times New Roman" w:eastAsia="Calibri" w:hAnsi="Times New Roman" w:cs="Times New Roman"/>
          <w:bCs/>
          <w:sz w:val="28"/>
          <w:szCs w:val="28"/>
          <w:lang w:eastAsia="ar-SA"/>
        </w:rPr>
        <w:t xml:space="preserve"> математические представления и конструирование</w:t>
      </w: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обозначен как самостоятельный предмет, что подчеркивает его особое значение в системе образования детей с </w:t>
      </w:r>
      <w:r w:rsidR="008F50A1">
        <w:rPr>
          <w:rFonts w:ascii="Times New Roman" w:eastAsia="Calibri" w:hAnsi="Times New Roman" w:cs="Times New Roman"/>
          <w:sz w:val="28"/>
          <w:szCs w:val="28"/>
          <w:lang w:eastAsia="ar-SA"/>
        </w:rPr>
        <w:t>ТМНР</w:t>
      </w: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>. На его изучение отв</w:t>
      </w:r>
      <w:r w:rsidR="008F50A1">
        <w:rPr>
          <w:rFonts w:ascii="Times New Roman" w:eastAsia="Calibri" w:hAnsi="Times New Roman" w:cs="Times New Roman"/>
          <w:sz w:val="28"/>
          <w:szCs w:val="28"/>
          <w:lang w:eastAsia="ar-SA"/>
        </w:rPr>
        <w:t>едено 66 часов,2часа в неделю, 33</w:t>
      </w: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учебные недели.</w:t>
      </w:r>
    </w:p>
    <w:p w:rsidR="008F50A1" w:rsidRDefault="008F50A1" w:rsidP="008F50A1">
      <w:pPr>
        <w:pStyle w:val="a4"/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F50A1" w:rsidRDefault="008F50A1" w:rsidP="008F50A1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Формы контроля</w:t>
      </w:r>
    </w:p>
    <w:p w:rsidR="008F50A1" w:rsidRDefault="008F50A1" w:rsidP="008F50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При выполнении заданий оценивается уровень сформированности действий и представлений каждого ученика. Оценка сформированности представлений происходит в ходе выполнения заданий на различные действия.</w:t>
      </w:r>
    </w:p>
    <w:p w:rsidR="008F50A1" w:rsidRDefault="008F50A1" w:rsidP="008F50A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F50A1" w:rsidRDefault="008F50A1" w:rsidP="008F50A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Критерии оценивания</w:t>
      </w:r>
    </w:p>
    <w:tbl>
      <w:tblPr>
        <w:tblStyle w:val="a3"/>
        <w:tblW w:w="0" w:type="auto"/>
        <w:tblLook w:val="04A0"/>
      </w:tblPr>
      <w:tblGrid>
        <w:gridCol w:w="532"/>
        <w:gridCol w:w="8276"/>
        <w:gridCol w:w="1329"/>
      </w:tblGrid>
      <w:tr w:rsidR="008F50A1" w:rsidTr="008F50A1">
        <w:tc>
          <w:tcPr>
            <w:tcW w:w="532" w:type="dxa"/>
          </w:tcPr>
          <w:p w:rsidR="008F50A1" w:rsidRDefault="008F50A1" w:rsidP="008F5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276" w:type="dxa"/>
          </w:tcPr>
          <w:p w:rsidR="008F50A1" w:rsidRDefault="008F50A1" w:rsidP="008F5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Уровни освоения (выполнения) действий/операций</w:t>
            </w:r>
          </w:p>
        </w:tc>
        <w:tc>
          <w:tcPr>
            <w:tcW w:w="1329" w:type="dxa"/>
          </w:tcPr>
          <w:p w:rsidR="008F50A1" w:rsidRDefault="008F50A1" w:rsidP="008F5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</w:tr>
      <w:tr w:rsidR="008F50A1" w:rsidTr="008F50A1">
        <w:tc>
          <w:tcPr>
            <w:tcW w:w="532" w:type="dxa"/>
          </w:tcPr>
          <w:p w:rsidR="008F50A1" w:rsidRDefault="008F50A1" w:rsidP="008F5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276" w:type="dxa"/>
          </w:tcPr>
          <w:p w:rsidR="008F50A1" w:rsidRDefault="008F50A1" w:rsidP="008F50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Пассивное участие/соучастие</w:t>
            </w:r>
          </w:p>
          <w:p w:rsidR="008F50A1" w:rsidRPr="00310E95" w:rsidRDefault="008F50A1" w:rsidP="008F5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действие выполняется взрослым (ребёнок позволяет что-нибудь сделать с ним) </w:t>
            </w:r>
          </w:p>
        </w:tc>
        <w:tc>
          <w:tcPr>
            <w:tcW w:w="1329" w:type="dxa"/>
          </w:tcPr>
          <w:p w:rsidR="008F50A1" w:rsidRDefault="008F50A1" w:rsidP="008F5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F50A1" w:rsidTr="008F50A1">
        <w:tc>
          <w:tcPr>
            <w:tcW w:w="532" w:type="dxa"/>
            <w:vMerge w:val="restart"/>
          </w:tcPr>
          <w:p w:rsidR="008F50A1" w:rsidRDefault="008F50A1" w:rsidP="008F5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276" w:type="dxa"/>
          </w:tcPr>
          <w:p w:rsidR="008F50A1" w:rsidRDefault="008F50A1" w:rsidP="008F5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Активное участие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действие выполняется ребёнком:</w:t>
            </w:r>
          </w:p>
          <w:p w:rsidR="008F50A1" w:rsidRDefault="008F50A1" w:rsidP="008F5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 значительной помощью взрослого</w:t>
            </w:r>
          </w:p>
          <w:p w:rsidR="008F50A1" w:rsidRDefault="008F50A1" w:rsidP="008F5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 частичной помощью взрослого</w:t>
            </w:r>
          </w:p>
          <w:p w:rsidR="008F50A1" w:rsidRPr="00DF7930" w:rsidRDefault="008F50A1" w:rsidP="008F5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 последовательной инструкции (изображения или вербально)</w:t>
            </w:r>
          </w:p>
        </w:tc>
        <w:tc>
          <w:tcPr>
            <w:tcW w:w="1329" w:type="dxa"/>
          </w:tcPr>
          <w:p w:rsidR="008F50A1" w:rsidRDefault="008F50A1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0A1" w:rsidRDefault="008F50A1" w:rsidP="008F50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</w:t>
            </w:r>
            <w:proofErr w:type="spellEnd"/>
          </w:p>
          <w:p w:rsidR="008F50A1" w:rsidRDefault="008F50A1" w:rsidP="008F50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</w:p>
          <w:p w:rsidR="008F50A1" w:rsidRPr="00DF7930" w:rsidRDefault="008F50A1" w:rsidP="008F50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дн</w:t>
            </w:r>
            <w:proofErr w:type="spellEnd"/>
          </w:p>
        </w:tc>
      </w:tr>
      <w:tr w:rsidR="008F50A1" w:rsidTr="008F50A1">
        <w:tc>
          <w:tcPr>
            <w:tcW w:w="532" w:type="dxa"/>
            <w:vMerge/>
          </w:tcPr>
          <w:p w:rsidR="008F50A1" w:rsidRDefault="008F50A1" w:rsidP="008F5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6" w:type="dxa"/>
          </w:tcPr>
          <w:p w:rsidR="008F50A1" w:rsidRDefault="008F50A1" w:rsidP="008F50A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подражанию или по образцу</w:t>
            </w:r>
          </w:p>
          <w:p w:rsidR="008F50A1" w:rsidRDefault="008F50A1" w:rsidP="008F50A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 с ошибками</w:t>
            </w:r>
          </w:p>
          <w:p w:rsidR="008F50A1" w:rsidRPr="00DF7930" w:rsidRDefault="008F50A1" w:rsidP="008F50A1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</w:t>
            </w:r>
          </w:p>
        </w:tc>
        <w:tc>
          <w:tcPr>
            <w:tcW w:w="1329" w:type="dxa"/>
          </w:tcPr>
          <w:p w:rsidR="008F50A1" w:rsidRDefault="008F50A1" w:rsidP="008F50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</w:t>
            </w:r>
          </w:p>
          <w:p w:rsidR="008F50A1" w:rsidRDefault="008F50A1" w:rsidP="008F50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сш</w:t>
            </w:r>
            <w:proofErr w:type="spellEnd"/>
          </w:p>
          <w:p w:rsidR="008F50A1" w:rsidRPr="00DF7930" w:rsidRDefault="008F50A1" w:rsidP="008F50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</w:p>
        </w:tc>
      </w:tr>
      <w:tr w:rsidR="008F50A1" w:rsidTr="008F50A1">
        <w:tc>
          <w:tcPr>
            <w:tcW w:w="532" w:type="dxa"/>
            <w:vMerge w:val="restart"/>
          </w:tcPr>
          <w:p w:rsidR="008F50A1" w:rsidRDefault="008F50A1" w:rsidP="008F5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605" w:type="dxa"/>
            <w:gridSpan w:val="2"/>
          </w:tcPr>
          <w:p w:rsidR="008F50A1" w:rsidRDefault="008F50A1" w:rsidP="008F50A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Сформированность представлений</w:t>
            </w:r>
          </w:p>
        </w:tc>
      </w:tr>
      <w:tr w:rsidR="008F50A1" w:rsidTr="008F50A1">
        <w:tc>
          <w:tcPr>
            <w:tcW w:w="532" w:type="dxa"/>
            <w:vMerge/>
          </w:tcPr>
          <w:p w:rsidR="008F50A1" w:rsidRDefault="008F50A1" w:rsidP="008F5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6" w:type="dxa"/>
          </w:tcPr>
          <w:p w:rsidR="008F50A1" w:rsidRPr="004B0F00" w:rsidRDefault="008F50A1" w:rsidP="008F5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0F0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отсутствует </w:t>
            </w:r>
          </w:p>
        </w:tc>
        <w:tc>
          <w:tcPr>
            <w:tcW w:w="1329" w:type="dxa"/>
          </w:tcPr>
          <w:p w:rsidR="008F50A1" w:rsidRPr="004B0F00" w:rsidRDefault="008F50A1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0F0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8F50A1" w:rsidTr="008F50A1">
        <w:tc>
          <w:tcPr>
            <w:tcW w:w="532" w:type="dxa"/>
            <w:vMerge/>
          </w:tcPr>
          <w:p w:rsidR="008F50A1" w:rsidRDefault="008F50A1" w:rsidP="008F5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6" w:type="dxa"/>
          </w:tcPr>
          <w:p w:rsidR="008F50A1" w:rsidRPr="004B0F00" w:rsidRDefault="008F50A1" w:rsidP="008F5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2.не выявить наличие представлений</w:t>
            </w:r>
          </w:p>
        </w:tc>
        <w:tc>
          <w:tcPr>
            <w:tcW w:w="1329" w:type="dxa"/>
          </w:tcPr>
          <w:p w:rsidR="008F50A1" w:rsidRPr="004B0F00" w:rsidRDefault="008F50A1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  <w:tr w:rsidR="008F50A1" w:rsidTr="008F50A1">
        <w:tc>
          <w:tcPr>
            <w:tcW w:w="532" w:type="dxa"/>
            <w:vMerge/>
          </w:tcPr>
          <w:p w:rsidR="008F50A1" w:rsidRDefault="008F50A1" w:rsidP="008F50A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76" w:type="dxa"/>
          </w:tcPr>
          <w:p w:rsidR="008F50A1" w:rsidRDefault="008F50A1" w:rsidP="008F5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3.представление на уровне:</w:t>
            </w:r>
          </w:p>
          <w:p w:rsidR="008F50A1" w:rsidRDefault="008F50A1" w:rsidP="008F50A1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использования по прямой подсказке</w:t>
            </w:r>
          </w:p>
          <w:p w:rsidR="008F50A1" w:rsidRDefault="008F50A1" w:rsidP="008F50A1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использования с косвенной подсказкой (изображение)</w:t>
            </w:r>
          </w:p>
          <w:p w:rsidR="008F50A1" w:rsidRPr="004B0F00" w:rsidRDefault="008F50A1" w:rsidP="008F50A1">
            <w:pPr>
              <w:pStyle w:val="a4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самостоятельного использования</w:t>
            </w:r>
          </w:p>
        </w:tc>
        <w:tc>
          <w:tcPr>
            <w:tcW w:w="1329" w:type="dxa"/>
          </w:tcPr>
          <w:p w:rsidR="008F50A1" w:rsidRDefault="008F50A1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50A1" w:rsidRDefault="008F50A1" w:rsidP="008F50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  <w:proofErr w:type="spellEnd"/>
          </w:p>
          <w:p w:rsidR="008F50A1" w:rsidRDefault="008F50A1" w:rsidP="008F50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  <w:p w:rsidR="008F50A1" w:rsidRPr="004B0F00" w:rsidRDefault="008F50A1" w:rsidP="008F50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</w:tr>
    </w:tbl>
    <w:p w:rsidR="008F50A1" w:rsidRDefault="008F50A1" w:rsidP="008F50A1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513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50A1" w:rsidRPr="008F50A1" w:rsidRDefault="008F50A1" w:rsidP="00D521C0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8F50A1" w:rsidRPr="008F50A1" w:rsidRDefault="008F50A1" w:rsidP="008F50A1">
      <w:pPr>
        <w:suppressAutoHyphens/>
        <w:autoSpaceDE w:val="0"/>
        <w:spacing w:after="0"/>
        <w:jc w:val="center"/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</w:pPr>
      <w:r w:rsidRPr="008F50A1">
        <w:rPr>
          <w:rFonts w:ascii="Times New Roman" w:eastAsia="Times New Roman" w:hAnsi="Times New Roman" w:cs="Times New Roman"/>
          <w:b/>
          <w:i/>
          <w:kern w:val="2"/>
          <w:sz w:val="28"/>
          <w:szCs w:val="28"/>
          <w:lang w:eastAsia="ar-SA"/>
        </w:rPr>
        <w:t>Краткая характеристика учащихся класса:</w:t>
      </w:r>
    </w:p>
    <w:p w:rsidR="008F50A1" w:rsidRPr="008F50A1" w:rsidRDefault="008F50A1" w:rsidP="008F50A1">
      <w:pPr>
        <w:numPr>
          <w:ilvl w:val="0"/>
          <w:numId w:val="12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5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Общая осведомленность и социально – бытовая ориентировка: </w:t>
      </w:r>
      <w:r w:rsidRPr="008F5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навыки самообслуживания сформированы частично, необходим </w:t>
      </w:r>
      <w:proofErr w:type="gramStart"/>
      <w:r w:rsidRPr="008F50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8F5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внешним </w:t>
      </w:r>
      <w:r w:rsidRPr="008F50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видом. В знакомом пространстве ориентируются не в полном объёме, трое детей из пяти  выполняют простые поручения с помощью.</w:t>
      </w:r>
    </w:p>
    <w:p w:rsidR="008F50A1" w:rsidRPr="008F50A1" w:rsidRDefault="008F50A1" w:rsidP="008F50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Особенности психофизического развития: </w:t>
      </w:r>
      <w:r w:rsidRPr="008F50A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наблюдаются</w:t>
      </w:r>
      <w:r w:rsidRPr="008F5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F5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нарушения координационных способностей (точность движений, ритм) трёх из пяти учеников, отмечается напряжённость, скованность, слабая регуляция мышечных усилий, тремор, усиливающийся с возрастанием интеллектуальной или физической нагрузки (один ребёнок). Мышление: обобщения по ситуационной близости не доступны 4 детям из 5, анализ, синтез осуществляет один ребёнок со значительной помощью учителя, остальным детям такой вид работы пока недоступен. Восприятие – требуется организация процесса восприятия. Внимание – неустойчивое, небольшой объём, малая произвольность. Память – механическая, малый объём, перевод в долговременную память существенно затруднён. </w:t>
      </w:r>
    </w:p>
    <w:p w:rsidR="008F50A1" w:rsidRPr="008F50A1" w:rsidRDefault="008F50A1" w:rsidP="008F50A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F5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Особенности регуляторной и эмоционально – волевой сферы: </w:t>
      </w:r>
      <w:r w:rsidRPr="008F5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целенаправленная деятельность интеллектуального характера не развита, в остальных сферах развита слабо и связана с видом деятельности и воззрением на неё каждого конкретного ребёнка, интерес к деятельности неустойчивый, предлагаемую программу действий фактически не удерживают, один ребёнок –  со стимуляцией, наблюдается быстрое пресыщение деятельностью, к оценке результатов деятельности ограниченный интерес. </w:t>
      </w:r>
      <w:proofErr w:type="gramEnd"/>
    </w:p>
    <w:p w:rsidR="008F50A1" w:rsidRPr="008F50A1" w:rsidRDefault="008F50A1" w:rsidP="008F50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Сформированность учебных навыков: </w:t>
      </w:r>
      <w:r w:rsidRPr="008F50A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навыки не сформированы.</w:t>
      </w:r>
    </w:p>
    <w:p w:rsidR="008F50A1" w:rsidRPr="008F50A1" w:rsidRDefault="008F50A1" w:rsidP="008F50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0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Речь:</w:t>
      </w:r>
      <w:r w:rsidRPr="008F5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собственная речь у 4 детей из 5 отсутствует, у одного ребёнка представлена </w:t>
      </w:r>
      <w:proofErr w:type="spellStart"/>
      <w:r w:rsidRPr="008F50A1">
        <w:rPr>
          <w:rFonts w:ascii="Times New Roman" w:eastAsia="Times New Roman" w:hAnsi="Times New Roman" w:cs="Times New Roman"/>
          <w:sz w:val="28"/>
          <w:szCs w:val="28"/>
          <w:lang w:eastAsia="ru-RU"/>
        </w:rPr>
        <w:t>аграмматичной</w:t>
      </w:r>
      <w:proofErr w:type="spellEnd"/>
      <w:r w:rsidRPr="008F5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фразой </w:t>
      </w:r>
      <w:proofErr w:type="spellStart"/>
      <w:r w:rsidRPr="008F50A1">
        <w:rPr>
          <w:rFonts w:ascii="Times New Roman" w:eastAsia="Times New Roman" w:hAnsi="Times New Roman" w:cs="Times New Roman"/>
          <w:sz w:val="28"/>
          <w:szCs w:val="28"/>
          <w:lang w:eastAsia="ru-RU"/>
        </w:rPr>
        <w:t>эхолаличного</w:t>
      </w:r>
      <w:proofErr w:type="spellEnd"/>
      <w:r w:rsidRPr="008F5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характера. Наблюдаются полиморфные нарушения звукопроизношения. Активно повторяют отдельные слова, обозначая ими все стороны жизни. В обращенной речи простые инструкции фактически не понимают.</w:t>
      </w:r>
    </w:p>
    <w:p w:rsidR="008F50A1" w:rsidRPr="00BC153B" w:rsidRDefault="008F50A1" w:rsidP="008F50A1">
      <w:pPr>
        <w:widowControl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15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ИЗУЧЕНИЯ УЧЕБНОГО ПРЕДМЕТА</w:t>
      </w:r>
    </w:p>
    <w:p w:rsidR="008F50A1" w:rsidRPr="006F375A" w:rsidRDefault="008F50A1" w:rsidP="008F50A1">
      <w:pPr>
        <w:suppressAutoHyphens/>
        <w:autoSpaceDE w:val="0"/>
        <w:spacing w:after="0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6F375A">
        <w:rPr>
          <w:rFonts w:ascii="Times New Roman" w:eastAsia="Times New Roman" w:hAnsi="Times New Roman" w:cs="Times New Roman"/>
          <w:b/>
          <w:i/>
          <w:sz w:val="28"/>
          <w:szCs w:val="28"/>
        </w:rPr>
        <w:t>Планируемые личностные результаты освоения учебного предмета</w:t>
      </w:r>
      <w:r w:rsidR="006F375A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8F50A1" w:rsidRPr="0067242B" w:rsidRDefault="008F50A1" w:rsidP="008F50A1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67242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Физические характеристики персональной идентификации:</w:t>
      </w:r>
    </w:p>
    <w:p w:rsidR="008F50A1" w:rsidRPr="0067242B" w:rsidRDefault="008F50A1" w:rsidP="008F50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242B">
        <w:rPr>
          <w:rFonts w:ascii="Times New Roman" w:eastAsia="Times New Roman" w:hAnsi="Times New Roman" w:cs="Times New Roman"/>
          <w:sz w:val="28"/>
          <w:szCs w:val="28"/>
        </w:rPr>
        <w:t xml:space="preserve">- определяет свои внешние данные </w:t>
      </w:r>
      <w:r>
        <w:rPr>
          <w:rFonts w:ascii="Times New Roman" w:eastAsia="Times New Roman" w:hAnsi="Times New Roman" w:cs="Times New Roman"/>
          <w:sz w:val="28"/>
          <w:szCs w:val="28"/>
        </w:rPr>
        <w:t>(с помощью);</w:t>
      </w:r>
    </w:p>
    <w:p w:rsidR="008F50A1" w:rsidRPr="0067242B" w:rsidRDefault="008F50A1" w:rsidP="008F50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242B">
        <w:rPr>
          <w:rFonts w:ascii="Times New Roman" w:eastAsia="Times New Roman" w:hAnsi="Times New Roman" w:cs="Times New Roman"/>
          <w:sz w:val="28"/>
          <w:szCs w:val="28"/>
        </w:rPr>
        <w:t>-  определяет состояние своего здоровья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(хорошо – плохо, болит – не болит).</w:t>
      </w:r>
    </w:p>
    <w:p w:rsidR="008F50A1" w:rsidRPr="0067242B" w:rsidRDefault="008F50A1" w:rsidP="008F50A1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67242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Гендерная идентичность</w:t>
      </w:r>
    </w:p>
    <w:p w:rsidR="008F50A1" w:rsidRPr="0067242B" w:rsidRDefault="008F50A1" w:rsidP="008F50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242B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67242B">
        <w:rPr>
          <w:rFonts w:ascii="Times New Roman" w:eastAsia="Times New Roman" w:hAnsi="Times New Roman" w:cs="Times New Roman"/>
          <w:sz w:val="28"/>
          <w:szCs w:val="28"/>
        </w:rPr>
        <w:t>определяет свою половую принадлежность (без обоснования);</w:t>
      </w:r>
    </w:p>
    <w:p w:rsidR="008F50A1" w:rsidRPr="0067242B" w:rsidRDefault="008F50A1" w:rsidP="008F50A1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67242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Возрастная идентификация</w:t>
      </w:r>
    </w:p>
    <w:p w:rsidR="008F50A1" w:rsidRPr="0067242B" w:rsidRDefault="008F50A1" w:rsidP="008F50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242B">
        <w:rPr>
          <w:rFonts w:ascii="Times New Roman" w:eastAsia="Times New Roman" w:hAnsi="Times New Roman" w:cs="Times New Roman"/>
          <w:sz w:val="28"/>
          <w:szCs w:val="28"/>
        </w:rPr>
        <w:t>- проявляет уважение к людям старшего возраста.</w:t>
      </w:r>
    </w:p>
    <w:p w:rsidR="008F50A1" w:rsidRPr="0067242B" w:rsidRDefault="008F50A1" w:rsidP="008F50A1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67242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«Уверенность в себе»</w:t>
      </w:r>
    </w:p>
    <w:p w:rsidR="008F50A1" w:rsidRPr="0067242B" w:rsidRDefault="008F50A1" w:rsidP="008F50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242B">
        <w:rPr>
          <w:rFonts w:ascii="Times New Roman" w:eastAsia="Times New Roman" w:hAnsi="Times New Roman" w:cs="Times New Roman"/>
          <w:sz w:val="28"/>
          <w:szCs w:val="28"/>
        </w:rPr>
        <w:t>- осознает, что может, а что ему пока не удается;</w:t>
      </w:r>
    </w:p>
    <w:p w:rsidR="008F50A1" w:rsidRPr="0067242B" w:rsidRDefault="008F50A1" w:rsidP="008F50A1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67242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«Чувства, желания, взгляды»</w:t>
      </w:r>
    </w:p>
    <w:p w:rsidR="008F50A1" w:rsidRPr="0067242B" w:rsidRDefault="008F50A1" w:rsidP="008F50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242B">
        <w:rPr>
          <w:rFonts w:ascii="Times New Roman" w:eastAsia="Times New Roman" w:hAnsi="Times New Roman" w:cs="Times New Roman"/>
          <w:sz w:val="28"/>
          <w:szCs w:val="28"/>
        </w:rPr>
        <w:t>- понимает язык эмоций (позы, мимика, жесты и т.д.);</w:t>
      </w:r>
    </w:p>
    <w:p w:rsidR="008F50A1" w:rsidRPr="0067242B" w:rsidRDefault="008F50A1" w:rsidP="008F50A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242B">
        <w:rPr>
          <w:rFonts w:ascii="Times New Roman" w:eastAsia="Times New Roman" w:hAnsi="Times New Roman" w:cs="Times New Roman"/>
          <w:sz w:val="28"/>
          <w:szCs w:val="28"/>
        </w:rPr>
        <w:t>- проявляет собственные чувства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242B">
        <w:rPr>
          <w:rFonts w:ascii="Times New Roman" w:eastAsia="Times New Roman" w:hAnsi="Times New Roman" w:cs="Times New Roman"/>
          <w:sz w:val="28"/>
          <w:szCs w:val="28"/>
        </w:rPr>
        <w:t>(позы, мимика, жесты и т.д.)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F50A1" w:rsidRPr="0067242B" w:rsidRDefault="008F50A1" w:rsidP="008F50A1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67242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«Социальные навыки»</w:t>
      </w:r>
    </w:p>
    <w:p w:rsidR="008F50A1" w:rsidRPr="0067242B" w:rsidRDefault="008F50A1" w:rsidP="008F50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242B">
        <w:rPr>
          <w:rFonts w:ascii="Times New Roman" w:eastAsia="Times New Roman" w:hAnsi="Times New Roman" w:cs="Times New Roman"/>
          <w:sz w:val="28"/>
          <w:szCs w:val="28"/>
        </w:rPr>
        <w:lastRenderedPageBreak/>
        <w:t>- умеет устанавливать контакты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(на элементарном уровне)</w:t>
      </w:r>
      <w:r w:rsidRPr="0067242B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F50A1" w:rsidRPr="0067242B" w:rsidRDefault="008F50A1" w:rsidP="008F50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242B">
        <w:rPr>
          <w:rFonts w:ascii="Times New Roman" w:eastAsia="Times New Roman" w:hAnsi="Times New Roman" w:cs="Times New Roman"/>
          <w:sz w:val="28"/>
          <w:szCs w:val="28"/>
        </w:rPr>
        <w:t>- пользуется речевыми и жестовыми формами взаимодействия для установления контактов;</w:t>
      </w:r>
    </w:p>
    <w:p w:rsidR="008F50A1" w:rsidRPr="0067242B" w:rsidRDefault="008F50A1" w:rsidP="008F50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242B">
        <w:rPr>
          <w:rFonts w:ascii="Times New Roman" w:eastAsia="Times New Roman" w:hAnsi="Times New Roman" w:cs="Times New Roman"/>
          <w:sz w:val="28"/>
          <w:szCs w:val="28"/>
        </w:rPr>
        <w:t>- участвует в совместной деятельности (играх, танцах и др., в создании совместн</w:t>
      </w:r>
      <w:r>
        <w:rPr>
          <w:rFonts w:ascii="Times New Roman" w:eastAsia="Times New Roman" w:hAnsi="Times New Roman" w:cs="Times New Roman"/>
          <w:sz w:val="28"/>
          <w:szCs w:val="28"/>
        </w:rPr>
        <w:t>ых панно, рисунков, аппликаций</w:t>
      </w:r>
      <w:r w:rsidRPr="0067242B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8F50A1" w:rsidRPr="0067242B" w:rsidRDefault="008F50A1" w:rsidP="008F50A1">
      <w:pPr>
        <w:spacing w:after="0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 w:rsidRPr="0067242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Развитие мотивов учебной деятельности:</w:t>
      </w:r>
    </w:p>
    <w:p w:rsidR="008F50A1" w:rsidRPr="0067242B" w:rsidRDefault="008F50A1" w:rsidP="008F50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242B">
        <w:rPr>
          <w:rFonts w:ascii="Times New Roman" w:eastAsia="Times New Roman" w:hAnsi="Times New Roman" w:cs="Times New Roman"/>
          <w:sz w:val="28"/>
          <w:szCs w:val="28"/>
        </w:rPr>
        <w:t>- проявляет мотивацию благополучия (желает заслужить одобрение);</w:t>
      </w:r>
    </w:p>
    <w:p w:rsidR="008F50A1" w:rsidRPr="0067242B" w:rsidRDefault="008F50A1" w:rsidP="008F50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7242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Ответственность за собственное здоровье, безопасность и жизнь</w:t>
      </w:r>
    </w:p>
    <w:p w:rsidR="008F50A1" w:rsidRPr="0067242B" w:rsidRDefault="008F50A1" w:rsidP="008F50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242B">
        <w:rPr>
          <w:rFonts w:ascii="Times New Roman" w:eastAsia="Times New Roman" w:hAnsi="Times New Roman" w:cs="Times New Roman"/>
          <w:sz w:val="28"/>
          <w:szCs w:val="28"/>
        </w:rPr>
        <w:t xml:space="preserve">- осознает, что определенные его действия несут опасность для него; </w:t>
      </w:r>
    </w:p>
    <w:p w:rsidR="008F50A1" w:rsidRPr="0067242B" w:rsidRDefault="008F50A1" w:rsidP="008F50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7242B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</w:rPr>
        <w:t>Экологическая ответственность</w:t>
      </w:r>
    </w:p>
    <w:p w:rsidR="008F50A1" w:rsidRPr="0067242B" w:rsidRDefault="008F50A1" w:rsidP="008F50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242B">
        <w:rPr>
          <w:rFonts w:ascii="Times New Roman" w:eastAsia="Times New Roman" w:hAnsi="Times New Roman" w:cs="Times New Roman"/>
          <w:sz w:val="28"/>
          <w:szCs w:val="28"/>
        </w:rPr>
        <w:t>- не мусорит на улице;</w:t>
      </w:r>
    </w:p>
    <w:p w:rsidR="008F50A1" w:rsidRPr="0067242B" w:rsidRDefault="008F50A1" w:rsidP="008F50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7242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Формирование эстетических потребностей, ценностей, чувств:</w:t>
      </w:r>
    </w:p>
    <w:p w:rsidR="008F50A1" w:rsidRPr="0067242B" w:rsidRDefault="008F50A1" w:rsidP="008F50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242B">
        <w:rPr>
          <w:rFonts w:ascii="Times New Roman" w:eastAsia="Times New Roman" w:hAnsi="Times New Roman" w:cs="Times New Roman"/>
          <w:sz w:val="28"/>
          <w:szCs w:val="28"/>
        </w:rPr>
        <w:t>- наблюдает за окружающими предметами и явлениями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указании на них;</w:t>
      </w:r>
    </w:p>
    <w:p w:rsidR="008F50A1" w:rsidRPr="0067242B" w:rsidRDefault="008F50A1" w:rsidP="008F50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67242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Развитие навыков сотрудничества </w:t>
      </w:r>
      <w:proofErr w:type="gramStart"/>
      <w:r w:rsidRPr="0067242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со</w:t>
      </w:r>
      <w:proofErr w:type="gramEnd"/>
      <w:r w:rsidRPr="0067242B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 xml:space="preserve"> взрослыми и сверстниками:</w:t>
      </w:r>
    </w:p>
    <w:p w:rsidR="008F50A1" w:rsidRPr="0067242B" w:rsidRDefault="008F50A1" w:rsidP="008F50A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242B">
        <w:rPr>
          <w:rFonts w:ascii="Times New Roman" w:eastAsia="Times New Roman" w:hAnsi="Times New Roman" w:cs="Times New Roman"/>
          <w:sz w:val="28"/>
          <w:szCs w:val="28"/>
        </w:rPr>
        <w:t>- принимает участие в коллективных делах и играх;</w:t>
      </w:r>
    </w:p>
    <w:p w:rsidR="003B47A7" w:rsidRPr="006F375A" w:rsidRDefault="003B47A7" w:rsidP="003B47A7">
      <w:pPr>
        <w:suppressAutoHyphens/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</w:pPr>
      <w:r w:rsidRPr="006F375A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 xml:space="preserve">Планируемые </w:t>
      </w:r>
      <w:r w:rsidR="006F375A" w:rsidRPr="006F375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предметные </w:t>
      </w:r>
      <w:r w:rsidRPr="006F375A">
        <w:rPr>
          <w:rFonts w:ascii="Times New Roman" w:eastAsia="Calibri" w:hAnsi="Times New Roman" w:cs="Times New Roman"/>
          <w:b/>
          <w:i/>
          <w:sz w:val="28"/>
          <w:szCs w:val="28"/>
          <w:lang w:eastAsia="ar-SA"/>
        </w:rPr>
        <w:t>результаты коррекционной работы:</w:t>
      </w:r>
    </w:p>
    <w:p w:rsidR="003B47A7" w:rsidRPr="003B47A7" w:rsidRDefault="003B47A7" w:rsidP="003B47A7">
      <w:pPr>
        <w:shd w:val="clear" w:color="auto" w:fill="FFFFFF"/>
        <w:suppressAutoHyphens/>
        <w:spacing w:after="0"/>
        <w:ind w:right="43"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</w:pPr>
      <w:r w:rsidRPr="003B47A7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 xml:space="preserve">- Называет (показывает) конструкцию. </w:t>
      </w:r>
    </w:p>
    <w:p w:rsidR="003B47A7" w:rsidRPr="003B47A7" w:rsidRDefault="003B47A7" w:rsidP="003B47A7">
      <w:pPr>
        <w:shd w:val="clear" w:color="auto" w:fill="FFFFFF"/>
        <w:suppressAutoHyphens/>
        <w:spacing w:after="0"/>
        <w:ind w:right="31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</w:pPr>
      <w:r w:rsidRPr="003B47A7">
        <w:rPr>
          <w:rFonts w:ascii="Times New Roman" w:eastAsia="Calibri" w:hAnsi="Times New Roman" w:cs="Times New Roman"/>
          <w:spacing w:val="-3"/>
          <w:sz w:val="28"/>
          <w:szCs w:val="28"/>
          <w:lang w:eastAsia="ar-SA"/>
        </w:rPr>
        <w:t>- Воспроизводит комбинаций из двух-трех элементов полифункцио</w:t>
      </w:r>
      <w:r w:rsidRPr="003B47A7">
        <w:rPr>
          <w:rFonts w:ascii="Times New Roman" w:eastAsia="Calibri" w:hAnsi="Times New Roman" w:cs="Times New Roman"/>
          <w:spacing w:val="-3"/>
          <w:sz w:val="28"/>
          <w:szCs w:val="28"/>
          <w:lang w:eastAsia="ar-SA"/>
        </w:rPr>
        <w:softHyphen/>
      </w:r>
      <w:r w:rsidRPr="003B47A7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 xml:space="preserve">нального мягкого модульного материала или деревянного </w:t>
      </w:r>
      <w:r w:rsidRPr="003B47A7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>(пластмассового) строительного набора</w:t>
      </w:r>
    </w:p>
    <w:p w:rsidR="003B47A7" w:rsidRPr="003B47A7" w:rsidRDefault="003B47A7" w:rsidP="003B47A7">
      <w:pPr>
        <w:shd w:val="clear" w:color="auto" w:fill="FFFFFF"/>
        <w:suppressAutoHyphens/>
        <w:spacing w:after="0"/>
        <w:ind w:right="185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proofErr w:type="gramStart"/>
      <w:r w:rsidRPr="003B47A7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 xml:space="preserve">- Сопоставляет два объекта по величине </w:t>
      </w:r>
      <w:r w:rsidRPr="003B47A7">
        <w:rPr>
          <w:rFonts w:ascii="Times New Roman" w:eastAsia="Calibri" w:hAnsi="Times New Roman" w:cs="Times New Roman"/>
          <w:iCs/>
          <w:spacing w:val="-2"/>
          <w:sz w:val="28"/>
          <w:szCs w:val="28"/>
          <w:lang w:eastAsia="ar-SA"/>
        </w:rPr>
        <w:t>{боль</w:t>
      </w:r>
      <w:r w:rsidRPr="003B47A7">
        <w:rPr>
          <w:rFonts w:ascii="Times New Roman" w:eastAsia="Calibri" w:hAnsi="Times New Roman" w:cs="Times New Roman"/>
          <w:iCs/>
          <w:spacing w:val="-2"/>
          <w:sz w:val="28"/>
          <w:szCs w:val="28"/>
          <w:lang w:eastAsia="ar-SA"/>
        </w:rPr>
        <w:softHyphen/>
      </w:r>
      <w:r w:rsidRPr="003B47A7">
        <w:rPr>
          <w:rFonts w:ascii="Times New Roman" w:eastAsia="Calibri" w:hAnsi="Times New Roman" w:cs="Times New Roman"/>
          <w:iCs/>
          <w:spacing w:val="-1"/>
          <w:sz w:val="28"/>
          <w:szCs w:val="28"/>
          <w:lang w:eastAsia="ar-SA"/>
        </w:rPr>
        <w:t xml:space="preserve">шой </w:t>
      </w:r>
      <w:r w:rsidRPr="003B47A7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 xml:space="preserve">— </w:t>
      </w:r>
      <w:r w:rsidRPr="003B47A7">
        <w:rPr>
          <w:rFonts w:ascii="Times New Roman" w:eastAsia="Calibri" w:hAnsi="Times New Roman" w:cs="Times New Roman"/>
          <w:iCs/>
          <w:spacing w:val="-1"/>
          <w:sz w:val="28"/>
          <w:szCs w:val="28"/>
          <w:lang w:eastAsia="ar-SA"/>
        </w:rPr>
        <w:t xml:space="preserve">маленький мяч, большая </w:t>
      </w:r>
      <w:r w:rsidRPr="003B47A7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 xml:space="preserve">— </w:t>
      </w:r>
      <w:r w:rsidRPr="003B47A7">
        <w:rPr>
          <w:rFonts w:ascii="Times New Roman" w:eastAsia="Calibri" w:hAnsi="Times New Roman" w:cs="Times New Roman"/>
          <w:iCs/>
          <w:spacing w:val="-1"/>
          <w:sz w:val="28"/>
          <w:szCs w:val="28"/>
          <w:lang w:eastAsia="ar-SA"/>
        </w:rPr>
        <w:t xml:space="preserve">маленькая пирамида). </w:t>
      </w:r>
      <w:proofErr w:type="gramEnd"/>
    </w:p>
    <w:p w:rsidR="003B47A7" w:rsidRPr="003B47A7" w:rsidRDefault="003B47A7" w:rsidP="003B47A7">
      <w:pPr>
        <w:shd w:val="clear" w:color="auto" w:fill="FFFFFF"/>
        <w:suppressAutoHyphens/>
        <w:spacing w:after="0"/>
        <w:jc w:val="both"/>
        <w:rPr>
          <w:rFonts w:ascii="Times New Roman" w:eastAsia="Calibri" w:hAnsi="Times New Roman" w:cs="Times New Roman"/>
          <w:iCs/>
          <w:spacing w:val="-2"/>
          <w:sz w:val="28"/>
          <w:szCs w:val="28"/>
          <w:lang w:eastAsia="ar-SA"/>
        </w:rPr>
      </w:pPr>
      <w:r w:rsidRPr="003B47A7">
        <w:rPr>
          <w:rFonts w:ascii="Times New Roman" w:eastAsia="Calibri" w:hAnsi="Times New Roman" w:cs="Times New Roman"/>
          <w:sz w:val="28"/>
          <w:szCs w:val="28"/>
          <w:lang w:eastAsia="ar-SA"/>
        </w:rPr>
        <w:t>- Ищет руками среди шариков другие пред</w:t>
      </w:r>
      <w:r w:rsidRPr="003B47A7">
        <w:rPr>
          <w:rFonts w:ascii="Times New Roman" w:eastAsia="Calibri" w:hAnsi="Times New Roman" w:cs="Times New Roman"/>
          <w:sz w:val="28"/>
          <w:szCs w:val="28"/>
          <w:lang w:eastAsia="ar-SA"/>
        </w:rPr>
        <w:softHyphen/>
        <w:t xml:space="preserve">меты, ориентируясь на их величину (по два предмета одного наименования, но разной величины, </w:t>
      </w:r>
      <w:r w:rsidRPr="003B47A7">
        <w:rPr>
          <w:rFonts w:ascii="Times New Roman" w:eastAsia="Calibri" w:hAnsi="Times New Roman" w:cs="Times New Roman"/>
          <w:iCs/>
          <w:sz w:val="28"/>
          <w:szCs w:val="28"/>
          <w:lang w:eastAsia="ar-SA"/>
        </w:rPr>
        <w:t xml:space="preserve">пластмассовые </w:t>
      </w:r>
      <w:r w:rsidRPr="003B47A7">
        <w:rPr>
          <w:rFonts w:ascii="Times New Roman" w:eastAsia="Calibri" w:hAnsi="Times New Roman" w:cs="Times New Roman"/>
          <w:iCs/>
          <w:spacing w:val="-2"/>
          <w:sz w:val="28"/>
          <w:szCs w:val="28"/>
          <w:lang w:eastAsia="ar-SA"/>
        </w:rPr>
        <w:t xml:space="preserve">мишки </w:t>
      </w:r>
      <w:r w:rsidRPr="003B47A7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 xml:space="preserve">— </w:t>
      </w:r>
      <w:r w:rsidRPr="003B47A7">
        <w:rPr>
          <w:rFonts w:ascii="Times New Roman" w:eastAsia="Calibri" w:hAnsi="Times New Roman" w:cs="Times New Roman"/>
          <w:iCs/>
          <w:spacing w:val="-2"/>
          <w:sz w:val="28"/>
          <w:szCs w:val="28"/>
          <w:lang w:eastAsia="ar-SA"/>
        </w:rPr>
        <w:t>большой и маленький, ведерки, лопатки, куклы).</w:t>
      </w:r>
    </w:p>
    <w:p w:rsidR="003B47A7" w:rsidRPr="003B47A7" w:rsidRDefault="003B47A7" w:rsidP="003B47A7">
      <w:pPr>
        <w:shd w:val="clear" w:color="auto" w:fill="FFFFFF"/>
        <w:suppressAutoHyphens/>
        <w:spacing w:after="0"/>
        <w:ind w:right="43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B47A7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 xml:space="preserve">- Конструирует большие и </w:t>
      </w:r>
      <w:r w:rsidRPr="003B47A7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>маленькие пирамидки, напольного мягкого модуля «Пирамида». Показывает пространственные отношения руками совместно с учи</w:t>
      </w:r>
      <w:r w:rsidRPr="003B47A7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softHyphen/>
        <w:t xml:space="preserve">телем или по подражанию: </w:t>
      </w:r>
      <w:r w:rsidRPr="003B47A7">
        <w:rPr>
          <w:rFonts w:ascii="Times New Roman" w:eastAsia="Calibri" w:hAnsi="Times New Roman" w:cs="Times New Roman"/>
          <w:iCs/>
          <w:spacing w:val="-2"/>
          <w:sz w:val="28"/>
          <w:szCs w:val="28"/>
          <w:lang w:eastAsia="ar-SA"/>
        </w:rPr>
        <w:t xml:space="preserve">Катай, катай </w:t>
      </w:r>
      <w:r w:rsidRPr="003B47A7">
        <w:rPr>
          <w:rFonts w:ascii="Times New Roman" w:eastAsia="Calibri" w:hAnsi="Times New Roman" w:cs="Times New Roman"/>
          <w:iCs/>
          <w:sz w:val="28"/>
          <w:szCs w:val="28"/>
          <w:lang w:eastAsia="ar-SA"/>
        </w:rPr>
        <w:t xml:space="preserve">самое большое (маленькое) кольцо </w:t>
      </w:r>
      <w:r w:rsidRPr="003B47A7">
        <w:rPr>
          <w:rFonts w:ascii="Times New Roman" w:eastAsia="Calibri" w:hAnsi="Times New Roman" w:cs="Times New Roman"/>
          <w:sz w:val="28"/>
          <w:szCs w:val="28"/>
          <w:lang w:eastAsia="ar-SA"/>
        </w:rPr>
        <w:t>и т. п.</w:t>
      </w:r>
    </w:p>
    <w:p w:rsidR="003B47A7" w:rsidRPr="003B47A7" w:rsidRDefault="003B47A7" w:rsidP="003B47A7">
      <w:pPr>
        <w:shd w:val="clear" w:color="auto" w:fill="FFFFFF"/>
        <w:suppressAutoHyphens/>
        <w:spacing w:after="0"/>
        <w:ind w:right="38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B47A7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>- Играет в сухом бассейне: ищет руками среди шариков другие пред</w:t>
      </w:r>
      <w:r w:rsidRPr="003B47A7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softHyphen/>
      </w:r>
      <w:r w:rsidRPr="003B47A7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>меты, ориентируясь на их величину.</w:t>
      </w:r>
    </w:p>
    <w:p w:rsidR="003B47A7" w:rsidRPr="003B47A7" w:rsidRDefault="003B47A7" w:rsidP="003B47A7">
      <w:pPr>
        <w:shd w:val="clear" w:color="auto" w:fill="FFFFFF"/>
        <w:suppressAutoHyphens/>
        <w:spacing w:after="0"/>
        <w:ind w:right="34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>- И</w:t>
      </w:r>
      <w:r w:rsidRPr="003B47A7">
        <w:rPr>
          <w:rFonts w:ascii="Times New Roman" w:eastAsia="Calibri" w:hAnsi="Times New Roman" w:cs="Times New Roman"/>
          <w:sz w:val="28"/>
          <w:szCs w:val="28"/>
          <w:lang w:eastAsia="ar-SA"/>
        </w:rPr>
        <w:t>грает в игры на величину (сов</w:t>
      </w:r>
      <w:r w:rsidRPr="003B47A7">
        <w:rPr>
          <w:rFonts w:ascii="Times New Roman" w:eastAsia="Calibri" w:hAnsi="Times New Roman" w:cs="Times New Roman"/>
          <w:sz w:val="28"/>
          <w:szCs w:val="28"/>
          <w:lang w:eastAsia="ar-SA"/>
        </w:rPr>
        <w:softHyphen/>
        <w:t>местно с учителем и по подражанию его действиям)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:rsidR="003B47A7" w:rsidRPr="003B47A7" w:rsidRDefault="003B47A7" w:rsidP="003B47A7">
      <w:pPr>
        <w:shd w:val="clear" w:color="auto" w:fill="FFFFFF"/>
        <w:suppressAutoHyphens/>
        <w:spacing w:after="0"/>
        <w:ind w:right="178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</w:pPr>
      <w:r w:rsidRPr="003B47A7">
        <w:rPr>
          <w:rFonts w:ascii="Times New Roman" w:eastAsia="Calibri" w:hAnsi="Times New Roman" w:cs="Times New Roman"/>
          <w:spacing w:val="-3"/>
          <w:sz w:val="28"/>
          <w:szCs w:val="28"/>
          <w:lang w:eastAsia="ar-SA"/>
        </w:rPr>
        <w:t xml:space="preserve">- Использует </w:t>
      </w:r>
      <w:r w:rsidRPr="003B47A7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>вербальные и не</w:t>
      </w:r>
      <w:r w:rsidRPr="003B47A7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softHyphen/>
        <w:t xml:space="preserve">вербальные средства </w:t>
      </w:r>
      <w:r w:rsidRPr="003B47A7">
        <w:rPr>
          <w:rFonts w:ascii="Times New Roman" w:eastAsia="Calibri" w:hAnsi="Times New Roman" w:cs="Times New Roman"/>
          <w:iCs/>
          <w:spacing w:val="-2"/>
          <w:sz w:val="28"/>
          <w:szCs w:val="28"/>
          <w:lang w:eastAsia="ar-SA"/>
        </w:rPr>
        <w:t xml:space="preserve">(большой </w:t>
      </w:r>
      <w:r w:rsidRPr="003B47A7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>— разводит руки в стороны, ла</w:t>
      </w:r>
      <w:r w:rsidRPr="003B47A7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softHyphen/>
      </w:r>
      <w:r w:rsidRPr="003B47A7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>дони, как бы обхватывает большой предмет, демонстрирует объ</w:t>
      </w:r>
      <w:r w:rsidRPr="003B47A7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softHyphen/>
        <w:t xml:space="preserve">ем, </w:t>
      </w:r>
      <w:r w:rsidRPr="003B47A7">
        <w:rPr>
          <w:rFonts w:ascii="Times New Roman" w:eastAsia="Calibri" w:hAnsi="Times New Roman" w:cs="Times New Roman"/>
          <w:iCs/>
          <w:spacing w:val="-1"/>
          <w:sz w:val="28"/>
          <w:szCs w:val="28"/>
          <w:lang w:eastAsia="ar-SA"/>
        </w:rPr>
        <w:t xml:space="preserve">маленький </w:t>
      </w:r>
      <w:r w:rsidRPr="003B47A7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>— имитирует захват маленького предмета).</w:t>
      </w:r>
    </w:p>
    <w:p w:rsidR="003B47A7" w:rsidRPr="003B47A7" w:rsidRDefault="003B47A7" w:rsidP="003B47A7">
      <w:pPr>
        <w:shd w:val="clear" w:color="auto" w:fill="FFFFFF"/>
        <w:suppressAutoHyphens/>
        <w:spacing w:after="0"/>
        <w:ind w:right="19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B47A7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>- Рассматривает объемную фигуру — куб</w:t>
      </w:r>
      <w:r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>.</w:t>
      </w:r>
    </w:p>
    <w:p w:rsidR="003B47A7" w:rsidRPr="003B47A7" w:rsidRDefault="003B47A7" w:rsidP="003B47A7">
      <w:pPr>
        <w:shd w:val="clear" w:color="auto" w:fill="FFFFFF"/>
        <w:suppressAutoHyphens/>
        <w:spacing w:after="0"/>
        <w:ind w:right="53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B47A7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 xml:space="preserve">- Играет в игры: «Что </w:t>
      </w:r>
      <w:r w:rsidRPr="003B47A7">
        <w:rPr>
          <w:rFonts w:ascii="Times New Roman" w:eastAsia="Calibri" w:hAnsi="Times New Roman" w:cs="Times New Roman"/>
          <w:spacing w:val="-3"/>
          <w:sz w:val="28"/>
          <w:szCs w:val="28"/>
          <w:lang w:eastAsia="ar-SA"/>
        </w:rPr>
        <w:t xml:space="preserve">катится, что не катится?», «Цветные шарики», «Лоток с шарами и </w:t>
      </w:r>
      <w:r w:rsidRPr="003B47A7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 xml:space="preserve">кубиками» </w:t>
      </w:r>
      <w:r w:rsidRPr="003B47A7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>и т. п.</w:t>
      </w:r>
    </w:p>
    <w:p w:rsidR="003B47A7" w:rsidRPr="003B47A7" w:rsidRDefault="003B47A7" w:rsidP="003B47A7">
      <w:pPr>
        <w:suppressAutoHyphens/>
        <w:spacing w:after="0"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</w:pPr>
      <w:r w:rsidRPr="003B47A7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>- Играет со сборно-разборными игрушками и детским строительным матери</w:t>
      </w:r>
      <w:r w:rsidRPr="003B47A7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softHyphen/>
        <w:t>алом</w:t>
      </w:r>
    </w:p>
    <w:p w:rsidR="003B47A7" w:rsidRPr="003B47A7" w:rsidRDefault="003B47A7" w:rsidP="003B47A7">
      <w:pPr>
        <w:shd w:val="clear" w:color="auto" w:fill="FFFFFF"/>
        <w:suppressAutoHyphens/>
        <w:spacing w:after="0"/>
        <w:ind w:right="43"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</w:pPr>
      <w:r w:rsidRPr="003B47A7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lastRenderedPageBreak/>
        <w:t>- Умеет рассматривать вместе с учащимися постройку из строи</w:t>
      </w:r>
      <w:r w:rsidRPr="003B47A7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softHyphen/>
      </w:r>
      <w:r w:rsidRPr="003B47A7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>тельного материала, которую выполняет учитель, прибегая к по</w:t>
      </w:r>
      <w:r w:rsidRPr="003B47A7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softHyphen/>
        <w:t xml:space="preserve">мощи учеников </w:t>
      </w:r>
      <w:r w:rsidRPr="003B47A7">
        <w:rPr>
          <w:rFonts w:ascii="Times New Roman" w:eastAsia="Calibri" w:hAnsi="Times New Roman" w:cs="Times New Roman"/>
          <w:iCs/>
          <w:spacing w:val="-2"/>
          <w:sz w:val="28"/>
          <w:szCs w:val="28"/>
          <w:lang w:eastAsia="ar-SA"/>
        </w:rPr>
        <w:t xml:space="preserve">(дай куб, дай еще фигуру), </w:t>
      </w:r>
    </w:p>
    <w:p w:rsidR="003B47A7" w:rsidRPr="003B47A7" w:rsidRDefault="003B47A7" w:rsidP="003B47A7">
      <w:pPr>
        <w:shd w:val="clear" w:color="auto" w:fill="FFFFFF"/>
        <w:suppressAutoHyphens/>
        <w:spacing w:after="0"/>
        <w:ind w:right="43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B47A7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>- Наблюдает за действиями со строи</w:t>
      </w:r>
      <w:r w:rsidRPr="003B47A7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softHyphen/>
        <w:t xml:space="preserve">тельным материалом (постройка простых конструкций, сборка </w:t>
      </w:r>
      <w:r w:rsidRPr="003B47A7">
        <w:rPr>
          <w:rFonts w:ascii="Times New Roman" w:eastAsia="Calibri" w:hAnsi="Times New Roman" w:cs="Times New Roman"/>
          <w:sz w:val="28"/>
          <w:szCs w:val="28"/>
          <w:lang w:eastAsia="ar-SA"/>
        </w:rPr>
        <w:t>дидактической игрушки из деталей).</w:t>
      </w:r>
    </w:p>
    <w:p w:rsidR="003B47A7" w:rsidRPr="003B47A7" w:rsidRDefault="003B47A7" w:rsidP="003B47A7">
      <w:pPr>
        <w:shd w:val="clear" w:color="auto" w:fill="FFFFFF"/>
        <w:suppressAutoHyphens/>
        <w:spacing w:after="0"/>
        <w:ind w:right="31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B47A7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>- Участвует в игре по постройке предложенной учителем эле</w:t>
      </w:r>
      <w:r w:rsidRPr="003B47A7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softHyphen/>
      </w:r>
      <w:r w:rsidRPr="003B47A7">
        <w:rPr>
          <w:rFonts w:ascii="Times New Roman" w:eastAsia="Calibri" w:hAnsi="Times New Roman" w:cs="Times New Roman"/>
          <w:spacing w:val="-3"/>
          <w:sz w:val="28"/>
          <w:szCs w:val="28"/>
          <w:lang w:eastAsia="ar-SA"/>
        </w:rPr>
        <w:t>ментарному сюжету (матрешка пришла в домик, села на стул, за</w:t>
      </w:r>
      <w:r w:rsidRPr="003B47A7">
        <w:rPr>
          <w:rFonts w:ascii="Times New Roman" w:eastAsia="Calibri" w:hAnsi="Times New Roman" w:cs="Times New Roman"/>
          <w:spacing w:val="-3"/>
          <w:sz w:val="28"/>
          <w:szCs w:val="28"/>
          <w:lang w:eastAsia="ar-SA"/>
        </w:rPr>
        <w:softHyphen/>
      </w:r>
      <w:r w:rsidRPr="003B47A7">
        <w:rPr>
          <w:rFonts w:ascii="Times New Roman" w:eastAsia="Calibri" w:hAnsi="Times New Roman" w:cs="Times New Roman"/>
          <w:sz w:val="28"/>
          <w:szCs w:val="28"/>
          <w:lang w:eastAsia="ar-SA"/>
        </w:rPr>
        <w:t>лезла под стол и т. п.).</w:t>
      </w:r>
    </w:p>
    <w:p w:rsidR="003B47A7" w:rsidRPr="003B47A7" w:rsidRDefault="003B47A7" w:rsidP="003B47A7">
      <w:pPr>
        <w:shd w:val="clear" w:color="auto" w:fill="FFFFFF"/>
        <w:suppressAutoHyphens/>
        <w:spacing w:after="0"/>
        <w:ind w:right="1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B47A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Умеет складывать шарики </w:t>
      </w:r>
      <w:r w:rsidRPr="003B47A7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>(мелкие игрушки, плоды: орехов, каштанов, шишек) в одну ем</w:t>
      </w:r>
      <w:r w:rsidRPr="003B47A7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softHyphen/>
      </w:r>
      <w:r w:rsidRPr="003B47A7">
        <w:rPr>
          <w:rFonts w:ascii="Times New Roman" w:eastAsia="Calibri" w:hAnsi="Times New Roman" w:cs="Times New Roman"/>
          <w:spacing w:val="-3"/>
          <w:sz w:val="28"/>
          <w:szCs w:val="28"/>
          <w:lang w:eastAsia="ar-SA"/>
        </w:rPr>
        <w:t>кость и перекладывание их руками и с помощью столовой ложки в</w:t>
      </w:r>
      <w:r w:rsidRPr="003B47A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другую емкость.</w:t>
      </w:r>
    </w:p>
    <w:p w:rsidR="003B47A7" w:rsidRPr="003B47A7" w:rsidRDefault="003B47A7" w:rsidP="003B47A7">
      <w:pPr>
        <w:shd w:val="clear" w:color="auto" w:fill="FFFFFF"/>
        <w:suppressAutoHyphens/>
        <w:spacing w:after="0"/>
        <w:ind w:right="185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</w:pPr>
      <w:r w:rsidRPr="003B47A7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>- Умеет</w:t>
      </w:r>
      <w:r w:rsidRPr="003B47A7">
        <w:rPr>
          <w:rFonts w:ascii="Times New Roman" w:eastAsia="Calibri" w:hAnsi="Times New Roman" w:cs="Times New Roman"/>
          <w:spacing w:val="-3"/>
          <w:sz w:val="28"/>
          <w:szCs w:val="28"/>
          <w:lang w:eastAsia="ar-SA"/>
        </w:rPr>
        <w:t xml:space="preserve"> играть с мяч</w:t>
      </w:r>
      <w:r w:rsidRPr="003B47A7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 xml:space="preserve">ами и шарами: играет в сухом </w:t>
      </w:r>
      <w:r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 xml:space="preserve">бассейне с шариками, с мячиком, </w:t>
      </w:r>
      <w:r w:rsidRPr="003B47A7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>катает и бросает мячи средне</w:t>
      </w:r>
      <w:r w:rsidRPr="003B47A7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softHyphen/>
        <w:t xml:space="preserve">го размера — пластмассовые, резиновые, тряпичные. </w:t>
      </w:r>
    </w:p>
    <w:p w:rsidR="003B47A7" w:rsidRPr="003B47A7" w:rsidRDefault="003B47A7" w:rsidP="003B47A7">
      <w:pPr>
        <w:shd w:val="clear" w:color="auto" w:fill="FFFFFF"/>
        <w:suppressAutoHyphens/>
        <w:spacing w:after="0"/>
        <w:ind w:right="185"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</w:pPr>
      <w:r w:rsidRPr="003B47A7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 xml:space="preserve">- Умеет ходить </w:t>
      </w:r>
      <w:r w:rsidRPr="003B47A7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>по коврику, когда наступает на определенную фигуру, называет ее (</w:t>
      </w:r>
      <w:r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>неговорящий –</w:t>
      </w:r>
      <w:r w:rsidRPr="003B47A7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 xml:space="preserve"> показывает под ноги на фигуру). </w:t>
      </w:r>
    </w:p>
    <w:p w:rsidR="003B47A7" w:rsidRPr="003B47A7" w:rsidRDefault="003B47A7" w:rsidP="003B47A7">
      <w:pPr>
        <w:shd w:val="clear" w:color="auto" w:fill="FFFFFF"/>
        <w:suppressAutoHyphens/>
        <w:spacing w:after="0"/>
        <w:ind w:right="185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B47A7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 xml:space="preserve">– Катает кольца от </w:t>
      </w:r>
      <w:r w:rsidRPr="003B47A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дидактического модуля «Пирамида» по комнате с помощью </w:t>
      </w:r>
      <w:r w:rsidRPr="003B47A7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>взрослого.</w:t>
      </w:r>
    </w:p>
    <w:p w:rsidR="003B47A7" w:rsidRPr="003B47A7" w:rsidRDefault="003B47A7" w:rsidP="003B47A7">
      <w:pPr>
        <w:shd w:val="clear" w:color="auto" w:fill="FFFFFF"/>
        <w:suppressAutoHyphens/>
        <w:spacing w:after="0"/>
        <w:ind w:right="41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proofErr w:type="gramStart"/>
      <w:r w:rsidRPr="003B47A7">
        <w:rPr>
          <w:rFonts w:ascii="Times New Roman" w:eastAsia="Calibri" w:hAnsi="Times New Roman" w:cs="Times New Roman"/>
          <w:spacing w:val="-4"/>
          <w:sz w:val="28"/>
          <w:szCs w:val="28"/>
          <w:lang w:eastAsia="ar-SA"/>
        </w:rPr>
        <w:t>-Умеет переливать воду, пересыпать песок</w:t>
      </w:r>
      <w:r w:rsidRPr="003B47A7">
        <w:rPr>
          <w:rFonts w:ascii="Times New Roman" w:eastAsia="Calibri" w:hAnsi="Times New Roman" w:cs="Times New Roman"/>
          <w:spacing w:val="-5"/>
          <w:sz w:val="28"/>
          <w:szCs w:val="28"/>
          <w:lang w:eastAsia="ar-SA"/>
        </w:rPr>
        <w:t>, поливать песок водой; пересы</w:t>
      </w:r>
      <w:r w:rsidRPr="003B47A7">
        <w:rPr>
          <w:rFonts w:ascii="Times New Roman" w:eastAsia="Calibri" w:hAnsi="Times New Roman" w:cs="Times New Roman"/>
          <w:spacing w:val="-5"/>
          <w:sz w:val="28"/>
          <w:szCs w:val="28"/>
          <w:lang w:eastAsia="ar-SA"/>
        </w:rPr>
        <w:softHyphen/>
      </w:r>
      <w:r w:rsidRPr="003B47A7">
        <w:rPr>
          <w:rFonts w:ascii="Times New Roman" w:eastAsia="Calibri" w:hAnsi="Times New Roman" w:cs="Times New Roman"/>
          <w:spacing w:val="-4"/>
          <w:sz w:val="28"/>
          <w:szCs w:val="28"/>
          <w:lang w:eastAsia="ar-SA"/>
        </w:rPr>
        <w:t xml:space="preserve">пать различные плоды, крупы, определяет вместе с учителем и </w:t>
      </w:r>
      <w:r w:rsidRPr="003B47A7">
        <w:rPr>
          <w:rFonts w:ascii="Times New Roman" w:eastAsia="Calibri" w:hAnsi="Times New Roman" w:cs="Times New Roman"/>
          <w:spacing w:val="-5"/>
          <w:sz w:val="28"/>
          <w:szCs w:val="28"/>
          <w:lang w:eastAsia="ar-SA"/>
        </w:rPr>
        <w:t xml:space="preserve">самостоятельно количество </w:t>
      </w:r>
      <w:r w:rsidRPr="003B47A7">
        <w:rPr>
          <w:rFonts w:ascii="Times New Roman" w:eastAsia="Calibri" w:hAnsi="Times New Roman" w:cs="Times New Roman"/>
          <w:iCs/>
          <w:spacing w:val="-5"/>
          <w:sz w:val="28"/>
          <w:szCs w:val="28"/>
          <w:lang w:eastAsia="ar-SA"/>
        </w:rPr>
        <w:t xml:space="preserve">(много, мало, нет </w:t>
      </w:r>
      <w:r w:rsidRPr="003B47A7">
        <w:rPr>
          <w:rFonts w:ascii="Times New Roman" w:eastAsia="Calibri" w:hAnsi="Times New Roman" w:cs="Times New Roman"/>
          <w:spacing w:val="-5"/>
          <w:sz w:val="28"/>
          <w:szCs w:val="28"/>
          <w:lang w:eastAsia="ar-SA"/>
        </w:rPr>
        <w:t xml:space="preserve">— </w:t>
      </w:r>
      <w:r w:rsidRPr="003B47A7">
        <w:rPr>
          <w:rFonts w:ascii="Times New Roman" w:eastAsia="Calibri" w:hAnsi="Times New Roman" w:cs="Times New Roman"/>
          <w:iCs/>
          <w:spacing w:val="-5"/>
          <w:sz w:val="28"/>
          <w:szCs w:val="28"/>
          <w:lang w:eastAsia="ar-SA"/>
        </w:rPr>
        <w:t>пусто).</w:t>
      </w:r>
      <w:proofErr w:type="gramEnd"/>
    </w:p>
    <w:p w:rsidR="003B47A7" w:rsidRPr="003B47A7" w:rsidRDefault="003B47A7" w:rsidP="003B47A7">
      <w:pPr>
        <w:suppressAutoHyphens/>
        <w:spacing w:after="0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</w:pPr>
      <w:r w:rsidRPr="003B47A7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 xml:space="preserve">-Играет с </w:t>
      </w:r>
      <w:r w:rsidRPr="003B47A7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>бусами разной ве</w:t>
      </w:r>
      <w:r w:rsidRPr="003B47A7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softHyphen/>
      </w:r>
      <w:r w:rsidRPr="003B47A7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>личины, разного цвета в разном сочетании; с набором мяг</w:t>
      </w:r>
      <w:r w:rsidRPr="003B47A7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softHyphen/>
      </w:r>
      <w:r w:rsidRPr="003B47A7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 xml:space="preserve">ких модулей; </w:t>
      </w:r>
      <w:r w:rsidRPr="003B47A7">
        <w:rPr>
          <w:rFonts w:ascii="Times New Roman" w:eastAsia="Calibri" w:hAnsi="Times New Roman" w:cs="Times New Roman"/>
          <w:sz w:val="28"/>
          <w:szCs w:val="28"/>
          <w:lang w:eastAsia="ar-SA"/>
        </w:rPr>
        <w:t>с дидактическим панно;</w:t>
      </w:r>
      <w:r w:rsidRPr="003B47A7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 xml:space="preserve"> с пузырьковой колонной с подсветкой.</w:t>
      </w:r>
    </w:p>
    <w:p w:rsidR="003B47A7" w:rsidRPr="003B47A7" w:rsidRDefault="003B47A7" w:rsidP="003B47A7">
      <w:pPr>
        <w:shd w:val="clear" w:color="auto" w:fill="FFFFFF"/>
        <w:suppressAutoHyphens/>
        <w:spacing w:after="0"/>
        <w:ind w:right="62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B47A7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 xml:space="preserve">- </w:t>
      </w:r>
      <w:r w:rsidRPr="003B47A7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>Складывает на место сборно-раз</w:t>
      </w:r>
      <w:r w:rsidRPr="003B47A7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softHyphen/>
        <w:t xml:space="preserve">борные игрушки, настольный и </w:t>
      </w:r>
      <w:r w:rsidRPr="003B47A7">
        <w:rPr>
          <w:rFonts w:ascii="Times New Roman" w:eastAsia="Calibri" w:hAnsi="Times New Roman" w:cs="Times New Roman"/>
          <w:sz w:val="28"/>
          <w:szCs w:val="28"/>
          <w:lang w:eastAsia="ar-SA"/>
        </w:rPr>
        <w:t>напольный конструктор.</w:t>
      </w:r>
    </w:p>
    <w:p w:rsidR="003B47A7" w:rsidRPr="003B47A7" w:rsidRDefault="003B47A7" w:rsidP="003B47A7">
      <w:pPr>
        <w:shd w:val="clear" w:color="auto" w:fill="FFFFFF"/>
        <w:suppressAutoHyphens/>
        <w:spacing w:after="0"/>
        <w:ind w:right="180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</w:pPr>
      <w:r w:rsidRPr="003B47A7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 xml:space="preserve">- Перемещается </w:t>
      </w:r>
      <w:r w:rsidRPr="003B47A7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>в пространстве класса</w:t>
      </w:r>
      <w:r w:rsidRPr="003B47A7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 xml:space="preserve"> (держась за руки, за веревочку, за обруч </w:t>
      </w:r>
      <w:r w:rsidRPr="003B47A7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 xml:space="preserve">и т. п.). </w:t>
      </w:r>
    </w:p>
    <w:p w:rsidR="003B47A7" w:rsidRPr="003B47A7" w:rsidRDefault="003B47A7" w:rsidP="003B47A7">
      <w:pPr>
        <w:shd w:val="clear" w:color="auto" w:fill="FFFFFF"/>
        <w:suppressAutoHyphens/>
        <w:spacing w:after="0"/>
        <w:ind w:right="18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B47A7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 xml:space="preserve">-Переносит с одного места на другое </w:t>
      </w:r>
      <w:r w:rsidRPr="003B47A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разных предметов. </w:t>
      </w:r>
    </w:p>
    <w:p w:rsidR="003B47A7" w:rsidRPr="003B47A7" w:rsidRDefault="003B47A7" w:rsidP="003B47A7">
      <w:pPr>
        <w:shd w:val="clear" w:color="auto" w:fill="FFFFFF"/>
        <w:suppressAutoHyphens/>
        <w:spacing w:after="0"/>
        <w:ind w:right="26"/>
        <w:jc w:val="both"/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</w:pPr>
      <w:r w:rsidRPr="003B47A7">
        <w:rPr>
          <w:rFonts w:ascii="Times New Roman" w:eastAsia="Calibri" w:hAnsi="Times New Roman" w:cs="Times New Roman"/>
          <w:spacing w:val="-3"/>
          <w:sz w:val="28"/>
          <w:szCs w:val="28"/>
          <w:lang w:eastAsia="ar-SA"/>
        </w:rPr>
        <w:t>-П</w:t>
      </w:r>
      <w:r w:rsidRPr="003B47A7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 xml:space="preserve">однимает руки, вытягивает </w:t>
      </w:r>
      <w:r w:rsidRPr="003B47A7">
        <w:rPr>
          <w:rFonts w:ascii="Times New Roman" w:eastAsia="Calibri" w:hAnsi="Times New Roman" w:cs="Times New Roman"/>
          <w:spacing w:val="-4"/>
          <w:sz w:val="28"/>
          <w:szCs w:val="28"/>
          <w:lang w:eastAsia="ar-SA"/>
        </w:rPr>
        <w:t>их вперед, поднимает одну руку (по подражанию, по образцу).</w:t>
      </w:r>
    </w:p>
    <w:p w:rsidR="008F50A1" w:rsidRPr="006F375A" w:rsidRDefault="003B47A7" w:rsidP="006F375A">
      <w:pPr>
        <w:shd w:val="clear" w:color="auto" w:fill="FFFFFF"/>
        <w:suppressAutoHyphens/>
        <w:spacing w:after="0"/>
        <w:ind w:right="26"/>
        <w:jc w:val="both"/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</w:pPr>
      <w:r w:rsidRPr="003B47A7">
        <w:rPr>
          <w:rFonts w:ascii="Times New Roman" w:eastAsia="Calibri" w:hAnsi="Times New Roman" w:cs="Times New Roman"/>
          <w:spacing w:val="-1"/>
          <w:sz w:val="28"/>
          <w:szCs w:val="28"/>
          <w:lang w:eastAsia="ar-SA"/>
        </w:rPr>
        <w:t xml:space="preserve">- Перемещается </w:t>
      </w:r>
      <w:r w:rsidRPr="003B47A7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 xml:space="preserve">в классе с предметами по заданию (по образцу и по словесной инструкции): </w:t>
      </w:r>
      <w:r w:rsidRPr="003B47A7">
        <w:rPr>
          <w:rFonts w:ascii="Times New Roman" w:eastAsia="Calibri" w:hAnsi="Times New Roman" w:cs="Times New Roman"/>
          <w:iCs/>
          <w:spacing w:val="-2"/>
          <w:sz w:val="28"/>
          <w:szCs w:val="28"/>
          <w:lang w:eastAsia="ar-SA"/>
        </w:rPr>
        <w:t xml:space="preserve">принеси мишку, посади его на стул </w:t>
      </w:r>
      <w:r w:rsidRPr="003B47A7">
        <w:rPr>
          <w:rFonts w:ascii="Times New Roman" w:eastAsia="Calibri" w:hAnsi="Times New Roman" w:cs="Times New Roman"/>
          <w:spacing w:val="-2"/>
          <w:sz w:val="28"/>
          <w:szCs w:val="28"/>
          <w:lang w:eastAsia="ar-SA"/>
        </w:rPr>
        <w:t xml:space="preserve">и т. п. </w:t>
      </w:r>
    </w:p>
    <w:p w:rsidR="00D521C0" w:rsidRPr="006F375A" w:rsidRDefault="008F50A1" w:rsidP="006F375A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   </w:t>
      </w:r>
      <w:r w:rsidR="00D521C0" w:rsidRPr="006F375A"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hi-IN" w:bidi="hi-IN"/>
        </w:rPr>
        <w:t>Планируемые результаты сформированности базовых учебных действий</w:t>
      </w:r>
      <w:r w:rsidR="006F375A">
        <w:rPr>
          <w:rFonts w:ascii="Times New Roman" w:eastAsia="Arial Unicode MS" w:hAnsi="Times New Roman" w:cs="Times New Roman"/>
          <w:b/>
          <w:i/>
          <w:kern w:val="2"/>
          <w:sz w:val="28"/>
          <w:szCs w:val="28"/>
          <w:lang w:eastAsia="hi-IN" w:bidi="hi-IN"/>
        </w:rPr>
        <w:t>:</w:t>
      </w:r>
    </w:p>
    <w:p w:rsidR="00D521C0" w:rsidRPr="008F50A1" w:rsidRDefault="00D521C0" w:rsidP="00D521C0">
      <w:pPr>
        <w:widowControl w:val="0"/>
        <w:spacing w:after="0"/>
        <w:jc w:val="both"/>
        <w:rPr>
          <w:rFonts w:ascii="Times New Roman" w:eastAsia="Arial Unicode MS" w:hAnsi="Times New Roman" w:cs="Times New Roman"/>
          <w:i/>
          <w:kern w:val="2"/>
          <w:sz w:val="28"/>
          <w:szCs w:val="28"/>
          <w:lang w:eastAsia="hi-IN" w:bidi="hi-IN"/>
        </w:rPr>
      </w:pPr>
      <w:r w:rsidRPr="008F50A1">
        <w:rPr>
          <w:rFonts w:ascii="Times New Roman" w:eastAsia="Arial Unicode MS" w:hAnsi="Times New Roman" w:cs="Times New Roman"/>
          <w:i/>
          <w:kern w:val="2"/>
          <w:sz w:val="28"/>
          <w:szCs w:val="28"/>
          <w:lang w:eastAsia="hi-IN" w:bidi="hi-IN"/>
        </w:rPr>
        <w:t>Подготовка ребенка к нахождению и обучению в среде сверстников, к эмоциональному, коммуникативному взаимодействию с группой обучающихся:</w:t>
      </w:r>
    </w:p>
    <w:p w:rsidR="00D521C0" w:rsidRPr="008F50A1" w:rsidRDefault="00D521C0" w:rsidP="00D521C0">
      <w:pPr>
        <w:widowControl w:val="0"/>
        <w:spacing w:after="0"/>
        <w:jc w:val="both"/>
        <w:rPr>
          <w:rFonts w:ascii="Times New Roman" w:eastAsia="Arial Unicode MS" w:hAnsi="Times New Roman" w:cs="Times New Roman"/>
          <w:i/>
          <w:kern w:val="2"/>
          <w:sz w:val="28"/>
          <w:szCs w:val="28"/>
          <w:lang w:eastAsia="hi-IN" w:bidi="hi-IN"/>
        </w:rPr>
      </w:pP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входить и выходить из учебного помещения со звонком; 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ориентироваться в пространстве класса (зала, учебного помещения), пользоваться учебной мебелью; 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адекватно использовать ритуалы школьного поведения (поднимать руку, вставать и выходить из-за парты и т. д.); 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организовывать рабочее место; 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 xml:space="preserve">- принимать цели и произвольно включаться в деятельность; 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следовать предложенному плану и работать в общем темпе; 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>- передвигаться по школе, находить свой класс, другие необходимые помещения.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</w:pPr>
      <w:r w:rsidRPr="008F50A1"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  <w:t xml:space="preserve">Формирование учебного поведения: 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</w:pPr>
      <w:r w:rsidRPr="008F50A1"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  <w:t>1) направленность взгляда (на говорящего взрослого, на задание):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>- фиксирует взгляд на звучащей игрушке;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>- фиксирует взгляд на яркой игрушке;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>- фиксирует взгляд на движущей игрушке;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>- переключает взгляд с одного предмета на другой;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>- фиксирует взгляд на лице педагога с использованием утрированной мимики;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>- фиксирует взгляд на лице педагога с использованием голоса;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>- фиксирует взгляд на изображении;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>- фиксирует взгляд на экране монитора.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</w:pPr>
      <w:r w:rsidRPr="008F50A1"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  <w:t>2) умение выполнять инструкции педагога: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>- понимает жестовую инструкцию;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>- понимает инструкцию по инструкционным картам;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понимает инструкцию по пиктограммам; 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>- выполняет стереотипную инструкцию (</w:t>
      </w:r>
      <w:proofErr w:type="gramStart"/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>отрабатываемая</w:t>
      </w:r>
      <w:proofErr w:type="gramEnd"/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 конкретным учеником на данном этапе обучения).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</w:pPr>
      <w:r w:rsidRPr="008F50A1"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  <w:t>3) использование по назначению учебных материалов: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>- бумаги;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>- цветной бумаги;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>- пластилина.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</w:pPr>
      <w:r w:rsidRPr="008F50A1"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  <w:t>4) умение выполнять действия по образцу и по подражанию: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>- выполняет действие способом рука-в-руке;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подражает действиям, </w:t>
      </w:r>
      <w:proofErr w:type="gramStart"/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>выполняемы</w:t>
      </w:r>
      <w:proofErr w:type="gramEnd"/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педагогом;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>- последовательно выполняет отдельные операции действия по образцу педагога;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>- выполняет действия с опорой на картинный план с помощью педагога.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</w:pPr>
      <w:r w:rsidRPr="008F50A1"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  <w:t>Формирование умения выполнять задание: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</w:pPr>
      <w:r w:rsidRPr="008F50A1"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  <w:t>1) в течение определенного периода времени: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</w:t>
      </w:r>
      <w:proofErr w:type="gramStart"/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>способен</w:t>
      </w:r>
      <w:proofErr w:type="gramEnd"/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удерживать произвольное внимание на выполнении посильного задания 3-4 мин.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</w:pPr>
      <w:r w:rsidRPr="008F50A1"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  <w:t>2) от начала до конца: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- при организующей, направляющей помощи </w:t>
      </w:r>
      <w:proofErr w:type="gramStart"/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>способен</w:t>
      </w:r>
      <w:proofErr w:type="gramEnd"/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выполнить посильное задание от начала до конца.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</w:pPr>
      <w:r w:rsidRPr="008F50A1"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  <w:t>3) с заданными качественными параметрами: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F50A1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- </w:t>
      </w: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ориентируется в качественных параметрах задания в соответствии с содержанием программы </w:t>
      </w:r>
      <w:proofErr w:type="gramStart"/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>обучения по предмету</w:t>
      </w:r>
      <w:proofErr w:type="gramEnd"/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>, коррекционному курсу.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</w:pPr>
      <w:r w:rsidRPr="008F50A1"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  <w:lastRenderedPageBreak/>
        <w:t xml:space="preserve">Формирование умения самостоятельно переходить от одного задания (операции, действия) к другому в соответствии с расписанием занятий, алгоритмом действия и </w:t>
      </w:r>
      <w:proofErr w:type="spellStart"/>
      <w:r w:rsidRPr="008F50A1"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  <w:t>т</w:t>
      </w:r>
      <w:proofErr w:type="gramStart"/>
      <w:r w:rsidRPr="008F50A1"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  <w:t>.д</w:t>
      </w:r>
      <w:proofErr w:type="spellEnd"/>
      <w:proofErr w:type="gramEnd"/>
      <w:r w:rsidRPr="008F50A1">
        <w:rPr>
          <w:rFonts w:ascii="Times New Roman" w:eastAsia="Calibri" w:hAnsi="Times New Roman" w:cs="Times New Roman"/>
          <w:i/>
          <w:sz w:val="28"/>
          <w:szCs w:val="28"/>
          <w:u w:val="single"/>
          <w:lang w:eastAsia="ar-SA"/>
        </w:rPr>
        <w:t>: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>- ориентируется в режиме дня, расписании уроков с помощью педагога;</w:t>
      </w:r>
    </w:p>
    <w:p w:rsidR="00D521C0" w:rsidRPr="008F50A1" w:rsidRDefault="00D521C0" w:rsidP="00D521C0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8F50A1">
        <w:rPr>
          <w:rFonts w:ascii="Times New Roman" w:eastAsia="Calibri" w:hAnsi="Times New Roman" w:cs="Times New Roman"/>
          <w:sz w:val="28"/>
          <w:szCs w:val="28"/>
          <w:lang w:eastAsia="ar-SA"/>
        </w:rPr>
        <w:t>- выстраивает алгоритм предстоящей деятельности (словесный или наглядный план) с помощью педагога.</w:t>
      </w:r>
    </w:p>
    <w:p w:rsidR="00B10440" w:rsidRPr="008F50A1" w:rsidRDefault="00B10440" w:rsidP="00D521C0">
      <w:pPr>
        <w:suppressAutoHyphens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D521C0" w:rsidRPr="008F50A1" w:rsidRDefault="00D521C0" w:rsidP="00D521C0">
      <w:pPr>
        <w:suppressAutoHyphens/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F50A1">
        <w:rPr>
          <w:rFonts w:ascii="Times New Roman" w:eastAsia="Calibri" w:hAnsi="Times New Roman" w:cs="Times New Roman"/>
          <w:b/>
          <w:sz w:val="28"/>
          <w:szCs w:val="28"/>
        </w:rPr>
        <w:t>ОСНОВНОЕ СОДЕРЖАНИЕ УЧЕБНОГО ПРЕДМЕТА</w:t>
      </w:r>
    </w:p>
    <w:p w:rsidR="00D521C0" w:rsidRPr="008F50A1" w:rsidRDefault="00D521C0" w:rsidP="00D521C0">
      <w:pPr>
        <w:widowControl w:val="0"/>
        <w:suppressAutoHyphens/>
        <w:spacing w:after="0"/>
        <w:jc w:val="both"/>
        <w:rPr>
          <w:rFonts w:ascii="Times New Roman" w:eastAsia="Arial Unicode MS" w:hAnsi="Times New Roman" w:cs="Times New Roman"/>
          <w:b/>
          <w:bCs/>
          <w:color w:val="000000" w:themeColor="text1"/>
          <w:kern w:val="2"/>
          <w:sz w:val="28"/>
          <w:szCs w:val="28"/>
          <w:lang w:eastAsia="hi-IN" w:bidi="hi-IN"/>
        </w:rPr>
      </w:pPr>
      <w:r w:rsidRPr="008F50A1">
        <w:rPr>
          <w:rFonts w:ascii="Times New Roman" w:eastAsia="Arial Unicode MS" w:hAnsi="Times New Roman" w:cs="Times New Roman"/>
          <w:b/>
          <w:bCs/>
          <w:iCs/>
          <w:color w:val="000000" w:themeColor="text1"/>
          <w:kern w:val="2"/>
          <w:sz w:val="28"/>
          <w:szCs w:val="28"/>
          <w:lang w:eastAsia="hi-IN" w:bidi="hi-IN"/>
        </w:rPr>
        <w:t xml:space="preserve">Содержание курса </w:t>
      </w:r>
      <w:r w:rsidRPr="008F50A1">
        <w:rPr>
          <w:rFonts w:ascii="Times New Roman" w:eastAsia="Arial Unicode MS" w:hAnsi="Times New Roman" w:cs="Times New Roman"/>
          <w:b/>
          <w:bCs/>
          <w:color w:val="000000" w:themeColor="text1"/>
          <w:kern w:val="2"/>
          <w:sz w:val="28"/>
          <w:szCs w:val="28"/>
          <w:lang w:eastAsia="hi-IN" w:bidi="hi-IN"/>
        </w:rPr>
        <w:t>состоит из следующих разделов:</w:t>
      </w:r>
    </w:p>
    <w:p w:rsidR="00D521C0" w:rsidRPr="008F50A1" w:rsidRDefault="00D521C0" w:rsidP="00281A4E">
      <w:pPr>
        <w:pStyle w:val="a4"/>
        <w:widowControl w:val="0"/>
        <w:numPr>
          <w:ilvl w:val="0"/>
          <w:numId w:val="11"/>
        </w:numPr>
        <w:suppressAutoHyphens/>
        <w:spacing w:after="0"/>
        <w:ind w:left="0" w:firstLine="0"/>
        <w:jc w:val="both"/>
        <w:rPr>
          <w:rFonts w:ascii="Times New Roman" w:eastAsia="Arial Unicode MS" w:hAnsi="Times New Roman" w:cs="Times New Roman"/>
          <w:bCs/>
          <w:color w:val="000000" w:themeColor="text1"/>
          <w:kern w:val="2"/>
          <w:sz w:val="28"/>
          <w:szCs w:val="28"/>
          <w:lang w:eastAsia="hi-IN" w:bidi="hi-IN"/>
        </w:rPr>
      </w:pPr>
      <w:r w:rsidRPr="008F50A1">
        <w:rPr>
          <w:rFonts w:ascii="Times New Roman" w:eastAsia="Arial Unicode MS" w:hAnsi="Times New Roman" w:cs="Times New Roman"/>
          <w:bCs/>
          <w:color w:val="000000" w:themeColor="text1"/>
          <w:kern w:val="2"/>
          <w:sz w:val="28"/>
          <w:szCs w:val="28"/>
          <w:lang w:eastAsia="hi-IN" w:bidi="hi-IN"/>
        </w:rPr>
        <w:t xml:space="preserve">«Представления о форме» </w:t>
      </w:r>
    </w:p>
    <w:p w:rsidR="00D521C0" w:rsidRPr="008F50A1" w:rsidRDefault="00D521C0" w:rsidP="00281A4E">
      <w:pPr>
        <w:pStyle w:val="a4"/>
        <w:widowControl w:val="0"/>
        <w:numPr>
          <w:ilvl w:val="0"/>
          <w:numId w:val="11"/>
        </w:numPr>
        <w:suppressAutoHyphens/>
        <w:spacing w:after="0"/>
        <w:ind w:left="0" w:firstLine="0"/>
        <w:jc w:val="both"/>
        <w:rPr>
          <w:rFonts w:ascii="Times New Roman" w:eastAsia="Arial Unicode MS" w:hAnsi="Times New Roman" w:cs="Times New Roman"/>
          <w:bCs/>
          <w:color w:val="000000" w:themeColor="text1"/>
          <w:kern w:val="2"/>
          <w:sz w:val="28"/>
          <w:szCs w:val="28"/>
          <w:lang w:eastAsia="hi-IN" w:bidi="hi-IN"/>
        </w:rPr>
      </w:pPr>
      <w:r w:rsidRPr="008F50A1">
        <w:rPr>
          <w:rFonts w:ascii="Times New Roman" w:eastAsia="Arial Unicode MS" w:hAnsi="Times New Roman" w:cs="Times New Roman"/>
          <w:bCs/>
          <w:color w:val="000000" w:themeColor="text1"/>
          <w:kern w:val="2"/>
          <w:sz w:val="28"/>
          <w:szCs w:val="28"/>
          <w:lang w:eastAsia="hi-IN" w:bidi="hi-IN"/>
        </w:rPr>
        <w:t xml:space="preserve">«Представления о величине» </w:t>
      </w:r>
    </w:p>
    <w:p w:rsidR="00D521C0" w:rsidRPr="008F50A1" w:rsidRDefault="00D521C0" w:rsidP="00281A4E">
      <w:pPr>
        <w:pStyle w:val="a4"/>
        <w:widowControl w:val="0"/>
        <w:numPr>
          <w:ilvl w:val="0"/>
          <w:numId w:val="11"/>
        </w:numPr>
        <w:suppressAutoHyphens/>
        <w:spacing w:after="0"/>
        <w:ind w:left="0" w:firstLine="0"/>
        <w:jc w:val="both"/>
        <w:rPr>
          <w:rFonts w:ascii="Times New Roman" w:eastAsia="Arial Unicode MS" w:hAnsi="Times New Roman" w:cs="Times New Roman"/>
          <w:bCs/>
          <w:color w:val="000000" w:themeColor="text1"/>
          <w:kern w:val="2"/>
          <w:sz w:val="28"/>
          <w:szCs w:val="28"/>
          <w:lang w:eastAsia="hi-IN" w:bidi="hi-IN"/>
        </w:rPr>
      </w:pPr>
      <w:r w:rsidRPr="008F50A1">
        <w:rPr>
          <w:rFonts w:ascii="Times New Roman" w:eastAsia="Arial Unicode MS" w:hAnsi="Times New Roman" w:cs="Times New Roman"/>
          <w:bCs/>
          <w:color w:val="000000" w:themeColor="text1"/>
          <w:kern w:val="2"/>
          <w:sz w:val="28"/>
          <w:szCs w:val="28"/>
          <w:lang w:eastAsia="hi-IN" w:bidi="hi-IN"/>
        </w:rPr>
        <w:t>«Пространственные представления»</w:t>
      </w:r>
    </w:p>
    <w:p w:rsidR="00D521C0" w:rsidRPr="008F50A1" w:rsidRDefault="00D521C0" w:rsidP="00281A4E">
      <w:pPr>
        <w:pStyle w:val="a4"/>
        <w:widowControl w:val="0"/>
        <w:numPr>
          <w:ilvl w:val="0"/>
          <w:numId w:val="11"/>
        </w:numPr>
        <w:suppressAutoHyphens/>
        <w:spacing w:after="0"/>
        <w:ind w:left="0" w:firstLine="0"/>
        <w:jc w:val="both"/>
        <w:rPr>
          <w:rFonts w:ascii="Times New Roman" w:eastAsia="Arial Unicode MS" w:hAnsi="Times New Roman" w:cs="Times New Roman"/>
          <w:bCs/>
          <w:color w:val="000000" w:themeColor="text1"/>
          <w:kern w:val="2"/>
          <w:sz w:val="28"/>
          <w:szCs w:val="28"/>
          <w:lang w:eastAsia="hi-IN" w:bidi="hi-IN"/>
        </w:rPr>
      </w:pPr>
      <w:r w:rsidRPr="008F50A1">
        <w:rPr>
          <w:rFonts w:ascii="Times New Roman" w:eastAsia="Arial Unicode MS" w:hAnsi="Times New Roman" w:cs="Times New Roman"/>
          <w:bCs/>
          <w:color w:val="000000" w:themeColor="text1"/>
          <w:kern w:val="2"/>
          <w:sz w:val="28"/>
          <w:szCs w:val="28"/>
          <w:lang w:eastAsia="hi-IN" w:bidi="hi-IN"/>
        </w:rPr>
        <w:t>«Временные представления»</w:t>
      </w:r>
    </w:p>
    <w:p w:rsidR="00D521C0" w:rsidRPr="008F50A1" w:rsidRDefault="00D521C0" w:rsidP="00D521C0">
      <w:pPr>
        <w:pStyle w:val="a4"/>
        <w:widowControl w:val="0"/>
        <w:numPr>
          <w:ilvl w:val="0"/>
          <w:numId w:val="11"/>
        </w:numPr>
        <w:suppressAutoHyphens/>
        <w:spacing w:after="0"/>
        <w:ind w:left="0" w:firstLine="0"/>
        <w:jc w:val="both"/>
        <w:rPr>
          <w:rFonts w:ascii="Times New Roman" w:eastAsia="Arial Unicode MS" w:hAnsi="Times New Roman" w:cs="Times New Roman"/>
          <w:bCs/>
          <w:color w:val="000000" w:themeColor="text1"/>
          <w:kern w:val="2"/>
          <w:sz w:val="28"/>
          <w:szCs w:val="28"/>
          <w:lang w:eastAsia="hi-IN" w:bidi="hi-IN"/>
        </w:rPr>
      </w:pPr>
      <w:r w:rsidRPr="008F50A1">
        <w:rPr>
          <w:rFonts w:ascii="Times New Roman" w:eastAsia="Arial Unicode MS" w:hAnsi="Times New Roman" w:cs="Times New Roman"/>
          <w:bCs/>
          <w:color w:val="000000" w:themeColor="text1"/>
          <w:kern w:val="2"/>
          <w:sz w:val="28"/>
          <w:szCs w:val="28"/>
          <w:lang w:eastAsia="hi-IN" w:bidi="hi-IN"/>
        </w:rPr>
        <w:t>«Количественные представления»</w:t>
      </w:r>
    </w:p>
    <w:p w:rsidR="003B47A7" w:rsidRPr="0067242B" w:rsidRDefault="003B47A7" w:rsidP="003B47A7">
      <w:pPr>
        <w:suppressAutoHyphens/>
        <w:autoSpaceDE w:val="0"/>
        <w:spacing w:after="0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  <w:r w:rsidRPr="0067242B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Принципы организации учебного процесса:</w:t>
      </w:r>
    </w:p>
    <w:p w:rsidR="003B47A7" w:rsidRDefault="003B47A7" w:rsidP="003B47A7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54F">
        <w:rPr>
          <w:rFonts w:ascii="Times New Roman" w:eastAsia="Times New Roman" w:hAnsi="Times New Roman" w:cs="Times New Roman"/>
          <w:i/>
          <w:sz w:val="28"/>
          <w:szCs w:val="28"/>
        </w:rPr>
        <w:t>Принципы государственной политики РФ в области образования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  <w:r w:rsidRPr="008E25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3B47A7" w:rsidRDefault="003B47A7" w:rsidP="003B47A7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54F">
        <w:rPr>
          <w:rFonts w:ascii="Times New Roman" w:eastAsia="Times New Roman" w:hAnsi="Times New Roman" w:cs="Times New Roman"/>
          <w:i/>
          <w:sz w:val="28"/>
          <w:szCs w:val="28"/>
        </w:rPr>
        <w:t>Принцип коррекционно-развивающей направленности образовательного процесса,</w:t>
      </w:r>
      <w:r w:rsidRPr="008E254F">
        <w:rPr>
          <w:rFonts w:ascii="Times New Roman" w:eastAsia="Times New Roman" w:hAnsi="Times New Roman" w:cs="Times New Roman"/>
          <w:sz w:val="28"/>
          <w:szCs w:val="28"/>
        </w:rPr>
        <w:t xml:space="preserve"> обуславливающий развитие личности </w:t>
      </w:r>
      <w:r>
        <w:rPr>
          <w:rFonts w:ascii="Times New Roman" w:eastAsia="Times New Roman" w:hAnsi="Times New Roman" w:cs="Times New Roman"/>
          <w:sz w:val="28"/>
          <w:szCs w:val="28"/>
        </w:rPr>
        <w:t>детей и расширение их</w:t>
      </w:r>
      <w:r w:rsidRPr="008E254F">
        <w:rPr>
          <w:rFonts w:ascii="Times New Roman" w:eastAsia="Times New Roman" w:hAnsi="Times New Roman" w:cs="Times New Roman"/>
          <w:sz w:val="28"/>
          <w:szCs w:val="28"/>
        </w:rPr>
        <w:t xml:space="preserve"> «зоны ближайшего развития» с учетом особ</w:t>
      </w:r>
      <w:r>
        <w:rPr>
          <w:rFonts w:ascii="Times New Roman" w:eastAsia="Times New Roman" w:hAnsi="Times New Roman" w:cs="Times New Roman"/>
          <w:sz w:val="28"/>
          <w:szCs w:val="28"/>
        </w:rPr>
        <w:t>ых образовательных потребностей.</w:t>
      </w:r>
    </w:p>
    <w:p w:rsidR="003B47A7" w:rsidRDefault="003B47A7" w:rsidP="003B47A7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54F">
        <w:rPr>
          <w:rFonts w:ascii="Times New Roman" w:eastAsia="Times New Roman" w:hAnsi="Times New Roman" w:cs="Times New Roman"/>
          <w:i/>
          <w:sz w:val="28"/>
          <w:szCs w:val="28"/>
        </w:rPr>
        <w:t>Принцип преемственности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8E254F">
        <w:rPr>
          <w:rFonts w:ascii="Times New Roman" w:eastAsia="Times New Roman" w:hAnsi="Times New Roman" w:cs="Times New Roman"/>
          <w:sz w:val="28"/>
          <w:szCs w:val="28"/>
        </w:rPr>
        <w:t xml:space="preserve">взаимосвязь и непрерывность образования обучающихся </w:t>
      </w:r>
      <w:r>
        <w:rPr>
          <w:rFonts w:ascii="Times New Roman" w:eastAsia="Times New Roman" w:hAnsi="Times New Roman" w:cs="Times New Roman"/>
          <w:sz w:val="28"/>
          <w:szCs w:val="28"/>
        </w:rPr>
        <w:t>класса на всех этапах обучения).</w:t>
      </w:r>
    </w:p>
    <w:p w:rsidR="003B47A7" w:rsidRDefault="003B47A7" w:rsidP="003B47A7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54F">
        <w:rPr>
          <w:rFonts w:ascii="Times New Roman" w:eastAsia="Times New Roman" w:hAnsi="Times New Roman" w:cs="Times New Roman"/>
          <w:i/>
          <w:sz w:val="28"/>
          <w:szCs w:val="28"/>
        </w:rPr>
        <w:t>Принцип целостности содержания образования</w:t>
      </w:r>
      <w:r w:rsidRPr="008E254F">
        <w:rPr>
          <w:rFonts w:ascii="Times New Roman" w:eastAsia="Times New Roman" w:hAnsi="Times New Roman" w:cs="Times New Roman"/>
          <w:sz w:val="28"/>
          <w:szCs w:val="28"/>
        </w:rPr>
        <w:t>, обеспечивающий наличие внутренних взаимосвязей и взаимозависимостей между отдельными предметными областями и учебными пр</w:t>
      </w:r>
      <w:r>
        <w:rPr>
          <w:rFonts w:ascii="Times New Roman" w:eastAsia="Times New Roman" w:hAnsi="Times New Roman" w:cs="Times New Roman"/>
          <w:sz w:val="28"/>
          <w:szCs w:val="28"/>
        </w:rPr>
        <w:t>едметами, входящими в их состав.</w:t>
      </w:r>
    </w:p>
    <w:p w:rsidR="003B47A7" w:rsidRDefault="003B47A7" w:rsidP="003B47A7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54F">
        <w:rPr>
          <w:rFonts w:ascii="Times New Roman" w:eastAsia="Times New Roman" w:hAnsi="Times New Roman" w:cs="Times New Roman"/>
          <w:i/>
          <w:sz w:val="28"/>
          <w:szCs w:val="28"/>
        </w:rPr>
        <w:t>Принцип направленности на формирование деятельности</w:t>
      </w:r>
      <w:r w:rsidRPr="008E254F">
        <w:rPr>
          <w:rFonts w:ascii="Times New Roman" w:eastAsia="Times New Roman" w:hAnsi="Times New Roman" w:cs="Times New Roman"/>
          <w:sz w:val="28"/>
          <w:szCs w:val="28"/>
        </w:rPr>
        <w:t xml:space="preserve">, обеспечивающий возможность овладения обучающимися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класса </w:t>
      </w:r>
      <w:r w:rsidRPr="008E254F">
        <w:rPr>
          <w:rFonts w:ascii="Times New Roman" w:eastAsia="Times New Roman" w:hAnsi="Times New Roman" w:cs="Times New Roman"/>
          <w:sz w:val="28"/>
          <w:szCs w:val="28"/>
        </w:rPr>
        <w:t>всеми видами доступной им предметно-практической деятельности, способами и приемами познавательной и учебн</w:t>
      </w:r>
      <w:r>
        <w:rPr>
          <w:rFonts w:ascii="Times New Roman" w:eastAsia="Times New Roman" w:hAnsi="Times New Roman" w:cs="Times New Roman"/>
          <w:sz w:val="28"/>
          <w:szCs w:val="28"/>
        </w:rPr>
        <w:t>ой деятельности, коммуникативного</w:t>
      </w:r>
      <w:r w:rsidRPr="008E25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общения и нормативным поведением.</w:t>
      </w:r>
      <w:r w:rsidRPr="008E254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3B47A7" w:rsidRDefault="003B47A7" w:rsidP="003B47A7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54F">
        <w:rPr>
          <w:rFonts w:ascii="Times New Roman" w:eastAsia="Times New Roman" w:hAnsi="Times New Roman" w:cs="Times New Roman"/>
          <w:i/>
          <w:sz w:val="28"/>
          <w:szCs w:val="28"/>
        </w:rPr>
        <w:t>Принцип переноса усвоенных знаний и умений, навыков и отношений</w:t>
      </w:r>
      <w:r w:rsidRPr="008E254F">
        <w:rPr>
          <w:rFonts w:ascii="Times New Roman" w:eastAsia="Times New Roman" w:hAnsi="Times New Roman" w:cs="Times New Roman"/>
          <w:sz w:val="28"/>
          <w:szCs w:val="28"/>
        </w:rPr>
        <w:t>, сформированных в условиях учебной ситуации, в различные жизненные ситуации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47A7" w:rsidRPr="008E254F" w:rsidRDefault="003B47A7" w:rsidP="003B47A7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54F">
        <w:rPr>
          <w:rFonts w:ascii="Times New Roman" w:eastAsia="Times New Roman" w:hAnsi="Times New Roman" w:cs="Times New Roman"/>
          <w:i/>
          <w:sz w:val="28"/>
          <w:szCs w:val="28"/>
        </w:rPr>
        <w:t>Принцип сотрудничества с семьей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3B47A7" w:rsidRDefault="003B47A7" w:rsidP="003B47A7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54F">
        <w:rPr>
          <w:rFonts w:ascii="Times New Roman" w:eastAsia="Times New Roman" w:hAnsi="Times New Roman" w:cs="Times New Roman"/>
          <w:i/>
          <w:sz w:val="28"/>
          <w:szCs w:val="28"/>
        </w:rPr>
        <w:t xml:space="preserve">Принцип психолого-педагогического изучения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детей</w:t>
      </w:r>
      <w:r w:rsidRPr="008E254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47A7" w:rsidRPr="008E254F" w:rsidRDefault="003B47A7" w:rsidP="003B47A7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54F">
        <w:rPr>
          <w:rFonts w:ascii="Times New Roman" w:eastAsia="Times New Roman" w:hAnsi="Times New Roman" w:cs="Times New Roman"/>
          <w:i/>
          <w:sz w:val="28"/>
          <w:szCs w:val="28"/>
        </w:rPr>
        <w:t>Принцип учета онтогенетических закономерностей формирования психических функций и закономерностей психического развития детей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класса</w:t>
      </w:r>
      <w:r w:rsidRPr="008E254F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3B47A7" w:rsidRDefault="003B47A7" w:rsidP="003B47A7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54F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Принцип учета возрастных границ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8E254F">
        <w:rPr>
          <w:rFonts w:ascii="Times New Roman" w:eastAsia="Times New Roman" w:hAnsi="Times New Roman" w:cs="Times New Roman"/>
          <w:sz w:val="28"/>
          <w:szCs w:val="28"/>
        </w:rPr>
        <w:t xml:space="preserve">предполагает соответствие содержания образовательной программы уровню фактического и возрастного развития </w:t>
      </w:r>
      <w:r>
        <w:rPr>
          <w:rFonts w:ascii="Times New Roman" w:eastAsia="Times New Roman" w:hAnsi="Times New Roman" w:cs="Times New Roman"/>
          <w:sz w:val="28"/>
          <w:szCs w:val="28"/>
        </w:rPr>
        <w:t>учеников класса).</w:t>
      </w:r>
    </w:p>
    <w:p w:rsidR="003B47A7" w:rsidRDefault="003B47A7" w:rsidP="003B47A7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E254F">
        <w:rPr>
          <w:rFonts w:ascii="Times New Roman" w:eastAsia="Times New Roman" w:hAnsi="Times New Roman" w:cs="Times New Roman"/>
          <w:i/>
          <w:sz w:val="28"/>
          <w:szCs w:val="28"/>
        </w:rPr>
        <w:t xml:space="preserve">Принцип интегрированного подхода к отбору содержания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 w:rsidRPr="008E254F">
        <w:rPr>
          <w:rFonts w:ascii="Times New Roman" w:eastAsia="Times New Roman" w:hAnsi="Times New Roman" w:cs="Times New Roman"/>
          <w:sz w:val="28"/>
          <w:szCs w:val="28"/>
        </w:rPr>
        <w:t>отбор разделов и тематического содержания программ, разработанных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определённой</w:t>
      </w:r>
      <w:r w:rsidRPr="008E254F">
        <w:rPr>
          <w:rFonts w:ascii="Times New Roman" w:eastAsia="Times New Roman" w:hAnsi="Times New Roman" w:cs="Times New Roman"/>
          <w:sz w:val="28"/>
          <w:szCs w:val="28"/>
        </w:rPr>
        <w:t xml:space="preserve"> категории детей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8E254F">
        <w:rPr>
          <w:rFonts w:ascii="Times New Roman" w:eastAsia="Times New Roman" w:hAnsi="Times New Roman" w:cs="Times New Roman"/>
          <w:sz w:val="28"/>
          <w:szCs w:val="28"/>
        </w:rPr>
        <w:t xml:space="preserve">которые в большей степени ориентированы на </w:t>
      </w:r>
      <w:r>
        <w:rPr>
          <w:rFonts w:ascii="Times New Roman" w:eastAsia="Times New Roman" w:hAnsi="Times New Roman" w:cs="Times New Roman"/>
          <w:sz w:val="28"/>
          <w:szCs w:val="28"/>
        </w:rPr>
        <w:t>коррекцию и компенсацию имеющихся нарушений</w:t>
      </w:r>
      <w:r w:rsidRPr="008E254F">
        <w:rPr>
          <w:rFonts w:ascii="Times New Roman" w:eastAsia="Times New Roman" w:hAnsi="Times New Roman" w:cs="Times New Roman"/>
          <w:sz w:val="28"/>
          <w:szCs w:val="28"/>
        </w:rPr>
        <w:t>, а также отвечают особым образовательным потребностям и возможностям детей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3B47A7" w:rsidRDefault="003B47A7" w:rsidP="003B47A7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>Принцип дозирования</w:t>
      </w:r>
      <w:r w:rsidRPr="003347FD">
        <w:rPr>
          <w:rFonts w:ascii="Times New Roman" w:eastAsia="Times New Roman" w:hAnsi="Times New Roman" w:cs="Times New Roman"/>
          <w:i/>
          <w:sz w:val="28"/>
          <w:szCs w:val="28"/>
        </w:rPr>
        <w:t xml:space="preserve"> осваиваемых дидактических единиц</w:t>
      </w:r>
      <w:r w:rsidRPr="003347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(продуманная регламентация</w:t>
      </w:r>
      <w:r w:rsidRPr="003347FD">
        <w:rPr>
          <w:rFonts w:ascii="Times New Roman" w:eastAsia="Times New Roman" w:hAnsi="Times New Roman" w:cs="Times New Roman"/>
          <w:sz w:val="28"/>
          <w:szCs w:val="28"/>
        </w:rPr>
        <w:t xml:space="preserve"> объема изучаемого материала по всем раздела</w:t>
      </w:r>
      <w:r>
        <w:rPr>
          <w:rFonts w:ascii="Times New Roman" w:eastAsia="Times New Roman" w:hAnsi="Times New Roman" w:cs="Times New Roman"/>
          <w:sz w:val="28"/>
          <w:szCs w:val="28"/>
        </w:rPr>
        <w:t>м программы, учет</w:t>
      </w:r>
      <w:r w:rsidRPr="003347FD">
        <w:rPr>
          <w:rFonts w:ascii="Times New Roman" w:eastAsia="Times New Roman" w:hAnsi="Times New Roman" w:cs="Times New Roman"/>
          <w:sz w:val="28"/>
          <w:szCs w:val="28"/>
        </w:rPr>
        <w:t xml:space="preserve"> реальных возможностей </w:t>
      </w:r>
      <w:r>
        <w:rPr>
          <w:rFonts w:ascii="Times New Roman" w:eastAsia="Times New Roman" w:hAnsi="Times New Roman" w:cs="Times New Roman"/>
          <w:sz w:val="28"/>
          <w:szCs w:val="28"/>
        </w:rPr>
        <w:t>детей в его усвоении).</w:t>
      </w:r>
    </w:p>
    <w:p w:rsidR="003B47A7" w:rsidRDefault="003B47A7" w:rsidP="003B47A7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7FD">
        <w:rPr>
          <w:rFonts w:ascii="Times New Roman" w:eastAsia="Times New Roman" w:hAnsi="Times New Roman" w:cs="Times New Roman"/>
          <w:i/>
          <w:sz w:val="28"/>
          <w:szCs w:val="28"/>
        </w:rPr>
        <w:t>Принцип соблюдения тематической взаимосвязанности учебного материала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Pr="003347FD">
        <w:rPr>
          <w:rFonts w:ascii="Times New Roman" w:eastAsia="Times New Roman" w:hAnsi="Times New Roman" w:cs="Times New Roman"/>
          <w:sz w:val="28"/>
          <w:szCs w:val="28"/>
        </w:rPr>
        <w:t xml:space="preserve">системный подход в обучении и развитии </w:t>
      </w:r>
      <w:proofErr w:type="gramStart"/>
      <w:r w:rsidRPr="003347FD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Pr="003347F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47A7" w:rsidRPr="003347FD" w:rsidRDefault="003B47A7" w:rsidP="003B47A7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7FD">
        <w:rPr>
          <w:rFonts w:ascii="Times New Roman" w:eastAsia="Times New Roman" w:hAnsi="Times New Roman" w:cs="Times New Roman"/>
          <w:i/>
          <w:sz w:val="28"/>
          <w:szCs w:val="28"/>
        </w:rPr>
        <w:t>Принцип соблюдения линейности и концентричности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3B47A7" w:rsidRPr="003347FD" w:rsidRDefault="003B47A7" w:rsidP="003B47A7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7FD">
        <w:rPr>
          <w:rFonts w:ascii="Times New Roman" w:eastAsia="Times New Roman" w:hAnsi="Times New Roman" w:cs="Times New Roman"/>
          <w:i/>
          <w:sz w:val="28"/>
          <w:szCs w:val="28"/>
        </w:rPr>
        <w:t>Принцип вариативности программного материала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3B47A7" w:rsidRDefault="003B47A7" w:rsidP="003B47A7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7FD">
        <w:rPr>
          <w:rFonts w:ascii="Times New Roman" w:eastAsia="Times New Roman" w:hAnsi="Times New Roman" w:cs="Times New Roman"/>
          <w:i/>
          <w:sz w:val="28"/>
          <w:szCs w:val="28"/>
        </w:rPr>
        <w:t>Принцип системного подхода к проектированию АООП, СИПР</w:t>
      </w:r>
      <w:r w:rsidRPr="003347F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B47A7" w:rsidRDefault="003B47A7" w:rsidP="003B47A7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7FD">
        <w:rPr>
          <w:rFonts w:ascii="Times New Roman" w:eastAsia="Times New Roman" w:hAnsi="Times New Roman" w:cs="Times New Roman"/>
          <w:i/>
          <w:sz w:val="28"/>
          <w:szCs w:val="28"/>
        </w:rPr>
        <w:t>Принцип комплексного подхода к проектированию АООП, СИПР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47A7" w:rsidRDefault="003B47A7" w:rsidP="003B47A7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47FD">
        <w:rPr>
          <w:rFonts w:ascii="Times New Roman" w:eastAsia="Times New Roman" w:hAnsi="Times New Roman" w:cs="Times New Roman"/>
          <w:i/>
          <w:sz w:val="28"/>
          <w:szCs w:val="28"/>
        </w:rPr>
        <w:t xml:space="preserve"> Принцип ориентировки коррекционно-педагогической помощи в рамках проектирования и реализации АООП, СИПР.</w:t>
      </w:r>
    </w:p>
    <w:p w:rsidR="003B47A7" w:rsidRPr="003347FD" w:rsidRDefault="003B47A7" w:rsidP="003B47A7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347FD">
        <w:rPr>
          <w:rFonts w:ascii="Times New Roman" w:eastAsia="Times New Roman" w:hAnsi="Times New Roman" w:cs="Times New Roman"/>
          <w:i/>
          <w:sz w:val="28"/>
          <w:szCs w:val="28"/>
        </w:rPr>
        <w:t>Принцип единства диагностики и коррекции</w:t>
      </w:r>
      <w:r w:rsidRPr="003347F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B47A7" w:rsidRPr="0067242B" w:rsidRDefault="003B47A7" w:rsidP="003B47A7">
      <w:pPr>
        <w:pStyle w:val="a4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67242B">
        <w:rPr>
          <w:rFonts w:ascii="Times New Roman" w:eastAsia="Times New Roman" w:hAnsi="Times New Roman" w:cs="Times New Roman"/>
          <w:i/>
          <w:kern w:val="1"/>
          <w:sz w:val="28"/>
          <w:szCs w:val="28"/>
          <w:lang w:eastAsia="ar-SA"/>
        </w:rPr>
        <w:t>Принцип индивидуально-дифференцированного подхода при проектировании и реализации программы</w:t>
      </w:r>
      <w:r w:rsidRPr="0067242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. </w:t>
      </w:r>
    </w:p>
    <w:p w:rsidR="003B47A7" w:rsidRPr="0067242B" w:rsidRDefault="003B47A7" w:rsidP="003B47A7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7242B">
        <w:rPr>
          <w:rFonts w:ascii="Times New Roman" w:eastAsia="Times New Roman" w:hAnsi="Times New Roman" w:cs="Times New Roman"/>
          <w:b/>
          <w:sz w:val="28"/>
          <w:szCs w:val="28"/>
        </w:rPr>
        <w:t>Методы:</w:t>
      </w:r>
    </w:p>
    <w:p w:rsidR="003B47A7" w:rsidRPr="003B47A7" w:rsidRDefault="003B47A7" w:rsidP="003B47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7A7">
        <w:rPr>
          <w:rFonts w:ascii="Times New Roman" w:eastAsia="Times New Roman" w:hAnsi="Times New Roman" w:cs="Times New Roman"/>
          <w:b/>
          <w:i/>
          <w:sz w:val="28"/>
          <w:szCs w:val="28"/>
        </w:rPr>
        <w:t>Методы организации и осуществления учебно-познавательной деятельности</w:t>
      </w:r>
      <w:r w:rsidRPr="003B47A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3B47A7" w:rsidRPr="0067242B" w:rsidRDefault="003B47A7" w:rsidP="003B47A7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242B">
        <w:rPr>
          <w:rFonts w:ascii="Times New Roman" w:eastAsia="Times New Roman" w:hAnsi="Times New Roman" w:cs="Times New Roman"/>
          <w:sz w:val="28"/>
          <w:szCs w:val="28"/>
        </w:rPr>
        <w:t xml:space="preserve">1. Практические, словесные, наглядные (по источнику изложения учебного материала). </w:t>
      </w:r>
    </w:p>
    <w:p w:rsidR="003B47A7" w:rsidRPr="0067242B" w:rsidRDefault="003B47A7" w:rsidP="003B47A7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242B">
        <w:rPr>
          <w:rFonts w:ascii="Times New Roman" w:eastAsia="Times New Roman" w:hAnsi="Times New Roman" w:cs="Times New Roman"/>
          <w:sz w:val="28"/>
          <w:szCs w:val="28"/>
        </w:rPr>
        <w:t>2. Репродуктивные, объяснительно-иллюстративные, поисковые, исследовательские, проблемные и др</w:t>
      </w:r>
      <w:proofErr w:type="gramStart"/>
      <w:r w:rsidRPr="0067242B">
        <w:rPr>
          <w:rFonts w:ascii="Times New Roman" w:eastAsia="Times New Roman" w:hAnsi="Times New Roman" w:cs="Times New Roman"/>
          <w:sz w:val="28"/>
          <w:szCs w:val="28"/>
        </w:rPr>
        <w:t>.(</w:t>
      </w:r>
      <w:proofErr w:type="gramEnd"/>
      <w:r w:rsidRPr="0067242B">
        <w:rPr>
          <w:rFonts w:ascii="Times New Roman" w:eastAsia="Times New Roman" w:hAnsi="Times New Roman" w:cs="Times New Roman"/>
          <w:sz w:val="28"/>
          <w:szCs w:val="28"/>
        </w:rPr>
        <w:t xml:space="preserve">по характеру учебно-познавательной деятельности). </w:t>
      </w:r>
    </w:p>
    <w:p w:rsidR="003B47A7" w:rsidRPr="0067242B" w:rsidRDefault="003B47A7" w:rsidP="003B47A7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242B">
        <w:rPr>
          <w:rFonts w:ascii="Times New Roman" w:eastAsia="Times New Roman" w:hAnsi="Times New Roman" w:cs="Times New Roman"/>
          <w:sz w:val="28"/>
          <w:szCs w:val="28"/>
        </w:rPr>
        <w:t>3. Индуктивные и дедуктивны</w:t>
      </w:r>
      <w:proofErr w:type="gramStart"/>
      <w:r w:rsidRPr="0067242B">
        <w:rPr>
          <w:rFonts w:ascii="Times New Roman" w:eastAsia="Times New Roman" w:hAnsi="Times New Roman" w:cs="Times New Roman"/>
          <w:sz w:val="28"/>
          <w:szCs w:val="28"/>
        </w:rPr>
        <w:t>е(</w:t>
      </w:r>
      <w:proofErr w:type="gramEnd"/>
      <w:r w:rsidRPr="0067242B">
        <w:rPr>
          <w:rFonts w:ascii="Times New Roman" w:eastAsia="Times New Roman" w:hAnsi="Times New Roman" w:cs="Times New Roman"/>
          <w:sz w:val="28"/>
          <w:szCs w:val="28"/>
        </w:rPr>
        <w:t>по логике изложения и восприятия учебного материала);</w:t>
      </w:r>
    </w:p>
    <w:p w:rsidR="003B47A7" w:rsidRPr="003B47A7" w:rsidRDefault="003B47A7" w:rsidP="003B47A7">
      <w:pPr>
        <w:spacing w:after="0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3B47A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Методы </w:t>
      </w:r>
      <w:proofErr w:type="gramStart"/>
      <w:r w:rsidRPr="003B47A7">
        <w:rPr>
          <w:rFonts w:ascii="Times New Roman" w:eastAsia="Times New Roman" w:hAnsi="Times New Roman" w:cs="Times New Roman"/>
          <w:b/>
          <w:i/>
          <w:sz w:val="28"/>
          <w:szCs w:val="28"/>
        </w:rPr>
        <w:t>контроля за</w:t>
      </w:r>
      <w:proofErr w:type="gramEnd"/>
      <w:r w:rsidRPr="003B47A7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эффективностью учебно-познавательной деятельности: </w:t>
      </w:r>
    </w:p>
    <w:p w:rsidR="003B47A7" w:rsidRPr="0067242B" w:rsidRDefault="003B47A7" w:rsidP="003B47A7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242B">
        <w:rPr>
          <w:rFonts w:ascii="Times New Roman" w:eastAsia="Times New Roman" w:hAnsi="Times New Roman" w:cs="Times New Roman"/>
          <w:sz w:val="28"/>
          <w:szCs w:val="28"/>
        </w:rPr>
        <w:t>Устные проверки и самопроверки результативности овладения знаниями, умениями и навыками;</w:t>
      </w:r>
    </w:p>
    <w:p w:rsidR="003B47A7" w:rsidRPr="003B47A7" w:rsidRDefault="003B47A7" w:rsidP="003B47A7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47A7">
        <w:rPr>
          <w:rFonts w:ascii="Times New Roman" w:eastAsia="Times New Roman" w:hAnsi="Times New Roman" w:cs="Times New Roman"/>
          <w:b/>
          <w:i/>
          <w:sz w:val="28"/>
          <w:szCs w:val="28"/>
        </w:rPr>
        <w:t>Методы стимулирования учебно-познавательной деятельности</w:t>
      </w:r>
      <w:r w:rsidRPr="003B47A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D521C0" w:rsidRDefault="003B47A7" w:rsidP="003B47A7">
      <w:pPr>
        <w:spacing w:after="0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242B">
        <w:rPr>
          <w:rFonts w:ascii="Times New Roman" w:eastAsia="Times New Roman" w:hAnsi="Times New Roman" w:cs="Times New Roman"/>
          <w:sz w:val="28"/>
          <w:szCs w:val="28"/>
        </w:rPr>
        <w:t>Определённые поощрения в формировании мотивации, чувства ответственности, обязательств, интересов в овладении знаниями, умениями и навыками.</w:t>
      </w:r>
      <w:r w:rsidR="00D521C0" w:rsidRPr="008F50A1">
        <w:rPr>
          <w:rFonts w:ascii="Times New Roman" w:eastAsia="Calibri" w:hAnsi="Times New Roman" w:cs="Times New Roman"/>
          <w:sz w:val="28"/>
          <w:szCs w:val="28"/>
        </w:rPr>
        <w:tab/>
      </w:r>
    </w:p>
    <w:p w:rsidR="006F375A" w:rsidRPr="00535085" w:rsidRDefault="006F375A" w:rsidP="006F375A">
      <w:pPr>
        <w:spacing w:after="0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6F26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В Федеральном компоненте государственного стандарта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Математические представления» </w:t>
      </w:r>
      <w:r w:rsidRPr="006F26C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F26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самостоятельный предмет.</w:t>
      </w:r>
      <w:r w:rsidRPr="00E6460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На его изучение отведено 66 часов</w:t>
      </w:r>
      <w:r w:rsidRPr="0067242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, 2 час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а в неделю, 33</w:t>
      </w:r>
      <w:r w:rsidRPr="0067242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учебные недели</w:t>
      </w:r>
      <w:r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</w:t>
      </w:r>
    </w:p>
    <w:p w:rsidR="003B47A7" w:rsidRPr="003B47A7" w:rsidRDefault="003B47A7" w:rsidP="003B47A7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81A4E" w:rsidRPr="00DC5E9F" w:rsidRDefault="00281A4E" w:rsidP="00281A4E">
      <w:pPr>
        <w:suppressAutoHyphens/>
        <w:spacing w:after="0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DC5E9F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КАЛЕНДАРНО-ТЕМАТИЧЕСКОЕ ПЛАНИРОВАНИЕ</w:t>
      </w:r>
    </w:p>
    <w:p w:rsidR="00281A4E" w:rsidRDefault="00281A4E" w:rsidP="00281A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1A4E" w:rsidRDefault="00281A4E" w:rsidP="00281A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  <w:r w:rsidR="00762ECD">
        <w:rPr>
          <w:rFonts w:ascii="Times New Roman" w:hAnsi="Times New Roman" w:cs="Times New Roman"/>
          <w:b/>
          <w:sz w:val="28"/>
          <w:szCs w:val="28"/>
        </w:rPr>
        <w:t xml:space="preserve"> учебного материала на 2018/2019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281A4E" w:rsidRDefault="00281A4E" w:rsidP="00281A4E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6F375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Математические представления. 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1  класс (Вариант 2).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3"/>
        <w:tblW w:w="0" w:type="auto"/>
        <w:tblLayout w:type="fixed"/>
        <w:tblLook w:val="04A0"/>
      </w:tblPr>
      <w:tblGrid>
        <w:gridCol w:w="747"/>
        <w:gridCol w:w="5812"/>
        <w:gridCol w:w="709"/>
        <w:gridCol w:w="1134"/>
        <w:gridCol w:w="1098"/>
      </w:tblGrid>
      <w:tr w:rsidR="00281A4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b/>
                <w:i/>
                <w:u w:val="single"/>
              </w:rPr>
            </w:pPr>
            <w:r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Примечание </w:t>
            </w:r>
          </w:p>
        </w:tc>
      </w:tr>
      <w:tr w:rsidR="00281A4E" w:rsidTr="008F50A1">
        <w:tc>
          <w:tcPr>
            <w:tcW w:w="6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Pr="007D4CBF" w:rsidRDefault="00281A4E" w:rsidP="008F50A1">
            <w:pPr>
              <w:suppressAutoHyphens/>
              <w:spacing w:line="276" w:lineRule="auto"/>
              <w:jc w:val="both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модуль. </w:t>
            </w:r>
            <w:r w:rsidRPr="007D4CB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Формирование представлений о форме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Pr="00AA0C45" w:rsidRDefault="00281A4E" w:rsidP="008F50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0C4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CA141E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1A4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Pr="007D4CBF" w:rsidRDefault="00281A4E" w:rsidP="008F50A1">
            <w:pPr>
              <w:suppressAutoHyphens/>
              <w:spacing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«Круг»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ИОТ и ТБ.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B24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B24A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A4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«Квадрат»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B24AD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281A4E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A4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«Маленькие </w:t>
            </w: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квадраты»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B24AD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81A4E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A4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«Б</w:t>
            </w: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ольшие квадраты»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B24AD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81A4E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A4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Предметы похожие на круг</w:t>
            </w: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B24AD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81A4E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A4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«Предметы похожие на </w:t>
            </w: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квадрат»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B24AD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81A4E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A4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Pr="007D4CBF" w:rsidRDefault="00281A4E" w:rsidP="008F50A1">
            <w:pPr>
              <w:suppressAutoHyphens/>
              <w:spacing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«Раскрашивание круга</w:t>
            </w: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B24AD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281A4E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A4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Pr="007D4CBF" w:rsidRDefault="00281A4E" w:rsidP="008F50A1">
            <w:pPr>
              <w:suppressAutoHyphens/>
              <w:spacing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«Раскрашивание </w:t>
            </w: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квадрата»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B24AD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281A4E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A4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Pr="007D4CBF" w:rsidRDefault="00281A4E" w:rsidP="008F50A1">
            <w:pPr>
              <w:suppressAutoHyphens/>
              <w:spacing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«Обведение круга </w:t>
            </w: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по контуру»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B24AD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281A4E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A4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Pr="007D4CBF" w:rsidRDefault="00281A4E" w:rsidP="008F50A1">
            <w:pPr>
              <w:suppressAutoHyphens/>
              <w:spacing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«Обведение </w:t>
            </w: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квадрата по контуру»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B24AD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281A4E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6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модуль. </w:t>
            </w:r>
            <w:r w:rsidRPr="007D4CB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Формир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ование представлений о величине.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Pr="00CA141E" w:rsidRDefault="00CA141E" w:rsidP="008F50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A4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«Штриховка круга</w:t>
            </w: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ИОТ и ТБ.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B24AD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281A4E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A4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«Штриховка </w:t>
            </w: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 квадрата»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B24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24A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A4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Pr="007D4CBF" w:rsidRDefault="00281A4E" w:rsidP="008F50A1">
            <w:pPr>
              <w:suppressAutoHyphens/>
              <w:spacing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 «Большой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 </w:t>
            </w: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-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 </w:t>
            </w: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маленький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B24AD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81A4E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A4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Pr="007D4CBF" w:rsidRDefault="00281A4E" w:rsidP="008F50A1">
            <w:pPr>
              <w:suppressAutoHyphens/>
              <w:spacing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«Длинный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 </w:t>
            </w: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- короткий»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B24AD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281A4E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A4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Pr="007D4CBF" w:rsidRDefault="00281A4E" w:rsidP="008F50A1">
            <w:pPr>
              <w:suppressAutoHyphens/>
              <w:spacing w:line="276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«Большие и маленькие игрушки»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B24AD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81A4E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A4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Pr="007D4CBF" w:rsidRDefault="00281A4E" w:rsidP="008F50A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«Игровые упражнения на сопоставление двух объектов по величине длинный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-к</w:t>
            </w:r>
            <w:proofErr w:type="gramEnd"/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ороткий</w:t>
            </w:r>
            <w:r w:rsidRPr="007D4CBF">
              <w:rPr>
                <w:rFonts w:ascii="Times New Roman" w:eastAsia="Calibri" w:hAnsi="Times New Roman"/>
                <w:iCs/>
                <w:color w:val="000000" w:themeColor="text1"/>
                <w:sz w:val="28"/>
                <w:szCs w:val="28"/>
                <w:lang w:eastAsia="ru-RU"/>
              </w:rPr>
              <w:t>, </w:t>
            </w: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используя приемы наложения и приложения».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B24ADE" w:rsidP="00B24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281A4E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A4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Pr="00C26530" w:rsidRDefault="00281A4E" w:rsidP="008F50A1">
            <w:pPr>
              <w:suppressAutoHyphens/>
              <w:spacing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«Я </w:t>
            </w:r>
            <w:proofErr w:type="spellStart"/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большая</w:t>
            </w:r>
            <w:proofErr w:type="gramStart"/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,а</w:t>
            </w:r>
            <w:proofErr w:type="spellEnd"/>
            <w:proofErr w:type="gramEnd"/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 ты маленький»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. </w:t>
            </w: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«Штриховка предметов различной величины длинная лента, короткая лента».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B24AD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281A4E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A4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Pr="00C26530" w:rsidRDefault="00281A4E" w:rsidP="008F50A1">
            <w:pPr>
              <w:suppressAutoHyphens/>
              <w:spacing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«Подбери одежду для большой куклы, для маленькой куклы»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B24AD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281A4E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1A4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«Подбери ленты для кукол»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A4E" w:rsidRDefault="00B24AD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81A4E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A4E" w:rsidRDefault="00281A4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6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Pr="0061187A" w:rsidRDefault="00CA141E" w:rsidP="008F50A1">
            <w:pPr>
              <w:suppressAutoHyphens/>
              <w:spacing w:line="276" w:lineRule="auto"/>
              <w:jc w:val="both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C26530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3 модуль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.</w:t>
            </w:r>
            <w:r w:rsidRPr="007D4CB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 xml:space="preserve"> Формирование пространственных </w:t>
            </w:r>
            <w:r w:rsidRPr="007D4CB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lastRenderedPageBreak/>
              <w:t>представлений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Pr="00CA141E" w:rsidRDefault="00CA141E" w:rsidP="008F50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10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Pr="00230C1C" w:rsidRDefault="00CA141E" w:rsidP="008F50A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30C1C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«Постройка башни»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 ИОТ и ТБ.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B24ADE" w:rsidP="00B24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CA141E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Pr="00230C1C" w:rsidRDefault="00CA141E" w:rsidP="008F50A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230C1C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«Длинный мост, короткий мостик»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B24AD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CA141E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both"/>
            </w:pPr>
            <w:r w:rsidRPr="00230C1C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«Выделение «</w:t>
            </w:r>
            <w:proofErr w:type="gramStart"/>
            <w:r w:rsidRPr="00230C1C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короткий</w:t>
            </w:r>
            <w:proofErr w:type="gramEnd"/>
            <w:r w:rsidRPr="00230C1C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 xml:space="preserve"> - длинный» предметов в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 xml:space="preserve"> различных игровых ситуациях,  в </w:t>
            </w:r>
            <w:r w:rsidRPr="00230C1C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конструктивной деятельности».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B24ADE" w:rsidP="00B2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Pr="007D4CBF" w:rsidRDefault="00CA141E" w:rsidP="008F50A1">
            <w:pPr>
              <w:suppressAutoHyphens/>
              <w:spacing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 «Вверху-середина-внизу»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B24ADE" w:rsidP="00B24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CA141E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Pr="007D4CBF" w:rsidRDefault="00CA141E" w:rsidP="008F50A1">
            <w:pPr>
              <w:suppressAutoHyphens/>
              <w:spacing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«Определение месторасположения предметов: вверху – внизу – посередине».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B24AD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CA141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Pr="007D4CBF" w:rsidRDefault="00CA141E" w:rsidP="008F50A1">
            <w:pPr>
              <w:suppressAutoHyphens/>
              <w:spacing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«Разложи игрушки по полкам»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B24AD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CA141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Pr="007D4CBF" w:rsidRDefault="00CA141E" w:rsidP="008F50A1">
            <w:pPr>
              <w:suppressAutoHyphens/>
              <w:spacing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«Разложи игрушки по полкам»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B24AD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A141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r w:rsidRPr="00AB68C2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«Разложи одежду по полкам»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B24AD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A141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r w:rsidRPr="00AB68C2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«Разложи одежду по полкам»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B24AD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CA141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Pr="0061187A" w:rsidRDefault="00CA141E" w:rsidP="008F50A1">
            <w:pPr>
              <w:suppressAutoHyphens/>
              <w:spacing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«Ориентация на листе бумаги»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B24AD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CA141E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6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Pr="00FA3DE1" w:rsidRDefault="00CA141E" w:rsidP="008F50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  <w:r w:rsidRPr="00FA3DE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модуль. 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 xml:space="preserve">Формирование временных </w:t>
            </w:r>
            <w:r w:rsidRPr="007D4CB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представлений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Pr="0061187A" w:rsidRDefault="00CA141E" w:rsidP="008F50A1">
            <w:pPr>
              <w:suppressAutoHyphens/>
              <w:spacing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«Вверх-середина»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. </w:t>
            </w: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«Середина –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 </w:t>
            </w: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низ»</w:t>
            </w:r>
            <w:proofErr w:type="gramStart"/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ОТ и ТБ.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B24AD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Pr="006F375A" w:rsidRDefault="00CA141E" w:rsidP="008F50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75A">
              <w:rPr>
                <w:rFonts w:ascii="Times New Roman" w:hAnsi="Times New Roman" w:cs="Times New Roman"/>
                <w:b/>
                <w:sz w:val="20"/>
                <w:szCs w:val="20"/>
              </w:rPr>
              <w:t>Уплотнение за короткую неделю</w:t>
            </w:r>
          </w:p>
        </w:tc>
      </w:tr>
      <w:tr w:rsidR="00CA141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Pr="00B97C3C" w:rsidRDefault="00CA141E" w:rsidP="008F50A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B97C3C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«Ориентация в классе»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B24AD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Pr="006F375A" w:rsidRDefault="00CA141E" w:rsidP="008F50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75A">
              <w:rPr>
                <w:rFonts w:ascii="Times New Roman" w:hAnsi="Times New Roman" w:cs="Times New Roman"/>
                <w:b/>
                <w:sz w:val="20"/>
                <w:szCs w:val="20"/>
              </w:rPr>
              <w:t>Уплотнение за короткую неделю</w:t>
            </w:r>
          </w:p>
        </w:tc>
      </w:tr>
      <w:tr w:rsidR="00CA141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r w:rsidRPr="00B97C3C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«Середина класса»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B24AD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CA141E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Pr="007D4CBF" w:rsidRDefault="00CA141E" w:rsidP="008F50A1">
            <w:pPr>
              <w:suppressAutoHyphens/>
              <w:spacing w:line="276" w:lineRule="auto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 «День-вечер-ночь»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B24AD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CA141E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Pr="007D4CBF" w:rsidRDefault="00CA141E" w:rsidP="008F50A1">
            <w:pPr>
              <w:suppressAutoHyphens/>
              <w:spacing w:line="276" w:lineRule="auto"/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</w:pP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 «День-вечер-ночь»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B24AD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CA141E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«Части суток»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B24AD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«День-вечер-ночь»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B24ADE" w:rsidP="00B2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r w:rsidRPr="001A6E29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«Режим дня»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B24ADE" w:rsidP="00B24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CA141E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r w:rsidRPr="001A6E29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«Режим дня»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B24AD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r w:rsidRPr="001A6E29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«Режим дня»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B24ADE" w:rsidP="00B24A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CA141E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«Ночной режим»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B24ADE" w:rsidP="00B24A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CA141E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«Ночной режим»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B24AD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A141E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6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Pr="00216FEC" w:rsidRDefault="00CA141E" w:rsidP="008F50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 xml:space="preserve">5 модуль. </w:t>
            </w:r>
            <w:r w:rsidRPr="007D4CB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Формирование количественных представлений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Pr="00CA141E" w:rsidRDefault="00CA141E" w:rsidP="008F50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Закрепление по теме:</w:t>
            </w: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 «Покажи,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 </w:t>
            </w: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что ты делал днем,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 </w:t>
            </w: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вечером»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ИОТ и ТБ.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B24AD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Pr="00216FEC" w:rsidRDefault="00CA141E" w:rsidP="008F50A1">
            <w:pPr>
              <w:suppressAutoHyphens/>
              <w:spacing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Закрепление по теме: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 </w:t>
            </w: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«Покажи,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 </w:t>
            </w: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что ты делал ночью»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Pr="00986E38" w:rsidRDefault="00CA141E" w:rsidP="008F50A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986E38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«Знакомство с понятием «один» и «много»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r w:rsidRPr="00986E38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«Знакомство с цифрой 1»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Pr="0052315B" w:rsidRDefault="00CA141E" w:rsidP="008F50A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52315B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</w:t>
            </w:r>
            <w:proofErr w:type="gramStart"/>
            <w:r w:rsidRPr="0052315B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Один-много</w:t>
            </w:r>
            <w:proofErr w:type="gramEnd"/>
            <w:r w:rsidRPr="0052315B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r w:rsidRPr="0052315B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«Цифра 1»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Pr="004E4DF0" w:rsidRDefault="00CA141E" w:rsidP="008F50A1">
            <w:pPr>
              <w:suppressAutoHyphens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4E4DF0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«Много»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r w:rsidRPr="004E4DF0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 xml:space="preserve">«Выполнение различных действий: один — </w:t>
            </w:r>
            <w:r w:rsidRPr="004E4DF0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много хлопков».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r w:rsidRPr="009C7CB5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«Мои игрушки»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r w:rsidRPr="009C7CB5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«Мои игрушки»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Pr="00216FEC" w:rsidRDefault="00CA141E" w:rsidP="008F50A1">
            <w:pPr>
              <w:suppressAutoHyphens/>
              <w:spacing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«В гостях  у лесовика в лесу»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</w:t>
            </w: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Посчитай сколько шишек, найди цифру 1»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ИОТ и ТБ.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6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Pr="00216FEC" w:rsidRDefault="00CA141E" w:rsidP="008F50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 xml:space="preserve">6 модуль. </w:t>
            </w:r>
            <w:r w:rsidRPr="007D4CBF"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Формирование пространственных представлений</w:t>
            </w:r>
            <w:r>
              <w:rPr>
                <w:rFonts w:ascii="Times New Roman" w:eastAsia="Calibri" w:hAnsi="Times New Roman"/>
                <w:b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Pr="00E46542" w:rsidRDefault="00CA141E" w:rsidP="008F50A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«Поровну-больше»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Pr="007D4CBF" w:rsidRDefault="00CA141E" w:rsidP="008F50A1">
            <w:pPr>
              <w:suppressAutoHyphens/>
              <w:spacing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«Разложи игрушки»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rPr>
          <w:trHeight w:val="67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141E" w:rsidRPr="007D4CBF" w:rsidRDefault="00CA141E" w:rsidP="008F50A1">
            <w:pPr>
              <w:suppressAutoHyphens/>
              <w:spacing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«Пространственные понятия: поровну - больше,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 </w:t>
            </w:r>
            <w:proofErr w:type="gramStart"/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к</w:t>
            </w:r>
            <w:proofErr w:type="gramEnd"/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,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 от</w:t>
            </w: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41E" w:rsidRPr="006F375A" w:rsidRDefault="00CA141E" w:rsidP="008F50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75A">
              <w:rPr>
                <w:rFonts w:ascii="Times New Roman" w:hAnsi="Times New Roman" w:cs="Times New Roman"/>
                <w:b/>
                <w:sz w:val="20"/>
                <w:szCs w:val="20"/>
              </w:rPr>
              <w:t>Уплотнение за 30.04</w:t>
            </w:r>
          </w:p>
        </w:tc>
      </w:tr>
      <w:tr w:rsidR="00CA141E" w:rsidTr="008F50A1">
        <w:trPr>
          <w:trHeight w:val="757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141E" w:rsidRPr="00BD193D" w:rsidRDefault="00CA141E" w:rsidP="008F50A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«Игровые упражнения на перемещение в пространстве, на изменение положений частей тела».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141E" w:rsidRPr="006F375A" w:rsidRDefault="00CA141E" w:rsidP="008F50A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375A">
              <w:rPr>
                <w:rFonts w:ascii="Times New Roman" w:hAnsi="Times New Roman" w:cs="Times New Roman"/>
                <w:b/>
                <w:sz w:val="20"/>
                <w:szCs w:val="20"/>
              </w:rPr>
              <w:t>Уплотнение за 09.05</w:t>
            </w:r>
          </w:p>
        </w:tc>
      </w:tr>
      <w:tr w:rsidR="00CA141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r w:rsidRPr="00302E68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«Игровые упражнения на перемещение в пространстве»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r w:rsidRPr="00302E68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ru-RU"/>
              </w:rPr>
              <w:t>«Игровые упражнения на перемещение в пространстве»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Pr="007D4CBF" w:rsidRDefault="00CA141E" w:rsidP="008F50A1">
            <w:pPr>
              <w:suppressAutoHyphens/>
              <w:spacing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 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Закрепление тем: </w:t>
            </w: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«Короткий 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– </w:t>
            </w: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длинный»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, </w:t>
            </w:r>
          </w:p>
          <w:p w:rsidR="00CA141E" w:rsidRPr="007D4CBF" w:rsidRDefault="00CA141E" w:rsidP="008F50A1">
            <w:pPr>
              <w:suppressAutoHyphens/>
              <w:spacing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«вверху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 –</w:t>
            </w: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 середина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 – </w:t>
            </w: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внизу»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141E" w:rsidTr="008F50A1"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Pr="006E079C" w:rsidRDefault="00CA141E" w:rsidP="008F50A1">
            <w:pPr>
              <w:suppressAutoHyphens/>
              <w:spacing w:line="276" w:lineRule="auto"/>
              <w:jc w:val="both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</w:pP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Закрепление тем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ы</w:t>
            </w:r>
            <w:r w:rsidRPr="007D4CBF"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>: «поровну-больше»</w:t>
            </w:r>
            <w:r>
              <w:rPr>
                <w:rFonts w:ascii="Times New Roman" w:eastAsia="Calibri" w:hAnsi="Times New Roman"/>
                <w:color w:val="000000" w:themeColor="text1"/>
                <w:sz w:val="28"/>
                <w:szCs w:val="28"/>
                <w:lang w:eastAsia="ar-SA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Итоги года.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141E" w:rsidRDefault="00CA141E" w:rsidP="008F50A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81A4E" w:rsidRDefault="00281A4E" w:rsidP="00281A4E"/>
    <w:p w:rsidR="0081463A" w:rsidRDefault="0081463A" w:rsidP="00D521C0">
      <w:pPr>
        <w:suppressAutoHyphens/>
        <w:jc w:val="both"/>
        <w:rPr>
          <w:rFonts w:ascii="Times New Roman" w:eastAsia="Calibri" w:hAnsi="Times New Roman"/>
          <w:color w:val="000000" w:themeColor="text1"/>
          <w:sz w:val="16"/>
          <w:szCs w:val="16"/>
          <w:lang w:eastAsia="ar-SA"/>
        </w:rPr>
      </w:pPr>
    </w:p>
    <w:p w:rsidR="006F375A" w:rsidRDefault="006F375A" w:rsidP="006F375A">
      <w:pPr>
        <w:suppressAutoHyphens/>
        <w:spacing w:after="2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УЧЕБНО-МЕТОДИЧЕСКОЕ И  МАТЕРИАЛЬНО-ТЕХНИЧЕСКОЕ ОБЕСПЕЧЕНИЕ</w:t>
      </w:r>
    </w:p>
    <w:p w:rsidR="006F375A" w:rsidRPr="00183F6B" w:rsidRDefault="006F375A" w:rsidP="006F375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183F6B">
        <w:rPr>
          <w:rFonts w:ascii="Times New Roman" w:eastAsia="Calibri" w:hAnsi="Times New Roman" w:cs="Times New Roman"/>
          <w:sz w:val="28"/>
          <w:szCs w:val="28"/>
        </w:rPr>
        <w:t>- 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Минобрнауки России от 19 декабря 2014 г. № 1599);</w:t>
      </w:r>
      <w:proofErr w:type="gramEnd"/>
    </w:p>
    <w:p w:rsidR="006F375A" w:rsidRPr="00183F6B" w:rsidRDefault="006F375A" w:rsidP="006F375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3F6B">
        <w:rPr>
          <w:rFonts w:ascii="Times New Roman" w:eastAsia="Calibri" w:hAnsi="Times New Roman" w:cs="Times New Roman"/>
          <w:sz w:val="28"/>
          <w:szCs w:val="28"/>
        </w:rPr>
        <w:t>- адаптированная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83F6B">
        <w:rPr>
          <w:rFonts w:ascii="Times New Roman" w:eastAsia="Calibri" w:hAnsi="Times New Roman" w:cs="Times New Roman"/>
          <w:sz w:val="28"/>
          <w:szCs w:val="28"/>
        </w:rPr>
        <w:t xml:space="preserve"> основная общеобразовательная программа образования обучающихся с умственной отсталостью (интеллектуальными нарушениями) </w:t>
      </w:r>
      <w:r>
        <w:rPr>
          <w:rFonts w:ascii="Times New Roman" w:eastAsia="Calibri" w:hAnsi="Times New Roman" w:cs="Times New Roman"/>
          <w:sz w:val="28"/>
          <w:szCs w:val="28"/>
        </w:rPr>
        <w:t>(вариант 2);</w:t>
      </w:r>
    </w:p>
    <w:p w:rsidR="006F375A" w:rsidRPr="00183F6B" w:rsidRDefault="006F375A" w:rsidP="006F375A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3F6B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Мате</w:t>
      </w:r>
      <w:r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риально-техническое обеспечение:</w:t>
      </w:r>
    </w:p>
    <w:p w:rsidR="006F375A" w:rsidRPr="00183F6B" w:rsidRDefault="006F375A" w:rsidP="006F375A">
      <w:pPr>
        <w:numPr>
          <w:ilvl w:val="0"/>
          <w:numId w:val="19"/>
        </w:numPr>
        <w:tabs>
          <w:tab w:val="left" w:pos="567"/>
        </w:tabs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3F6B">
        <w:rPr>
          <w:rFonts w:ascii="Times New Roman" w:eastAsia="Calibri" w:hAnsi="Times New Roman" w:cs="Times New Roman"/>
          <w:sz w:val="28"/>
          <w:szCs w:val="28"/>
        </w:rPr>
        <w:t xml:space="preserve">дидактический материал: изображения (картинки, фото, пиктограммы) альбомы с демонстрационным материалом в соответствии с темами занятий; </w:t>
      </w:r>
    </w:p>
    <w:p w:rsidR="006F375A" w:rsidRPr="00183F6B" w:rsidRDefault="006F375A" w:rsidP="006F375A">
      <w:pPr>
        <w:numPr>
          <w:ilvl w:val="0"/>
          <w:numId w:val="19"/>
        </w:numPr>
        <w:tabs>
          <w:tab w:val="left" w:pos="567"/>
        </w:tabs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3F6B">
        <w:rPr>
          <w:rFonts w:ascii="Times New Roman" w:eastAsia="Calibri" w:hAnsi="Times New Roman" w:cs="Times New Roman"/>
          <w:sz w:val="28"/>
          <w:szCs w:val="28"/>
        </w:rPr>
        <w:t xml:space="preserve">мячи разного диаметра, </w:t>
      </w:r>
      <w:r>
        <w:rPr>
          <w:rFonts w:ascii="Times New Roman" w:eastAsia="Calibri" w:hAnsi="Times New Roman" w:cs="Times New Roman"/>
          <w:sz w:val="28"/>
          <w:szCs w:val="28"/>
        </w:rPr>
        <w:t>цвета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;</w:t>
      </w:r>
      <w:r w:rsidRPr="00183F6B">
        <w:rPr>
          <w:rFonts w:ascii="Times New Roman" w:eastAsia="Calibri" w:hAnsi="Times New Roman" w:cs="Times New Roman"/>
          <w:sz w:val="28"/>
          <w:szCs w:val="28"/>
        </w:rPr>
        <w:t>;</w:t>
      </w:r>
      <w:proofErr w:type="gramEnd"/>
    </w:p>
    <w:p w:rsidR="006F375A" w:rsidRDefault="006F375A" w:rsidP="006F375A">
      <w:pPr>
        <w:numPr>
          <w:ilvl w:val="0"/>
          <w:numId w:val="19"/>
        </w:numPr>
        <w:tabs>
          <w:tab w:val="left" w:pos="567"/>
        </w:tabs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83F6B">
        <w:rPr>
          <w:rFonts w:ascii="Times New Roman" w:eastAsia="Calibri" w:hAnsi="Times New Roman" w:cs="Times New Roman"/>
          <w:sz w:val="28"/>
          <w:szCs w:val="28"/>
        </w:rPr>
        <w:t>мебель: шкафы для хранения,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стулья, столы;</w:t>
      </w:r>
      <w:r w:rsidRPr="00183F6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6F375A" w:rsidRPr="00535085" w:rsidRDefault="006F375A" w:rsidP="006F375A">
      <w:pPr>
        <w:numPr>
          <w:ilvl w:val="0"/>
          <w:numId w:val="19"/>
        </w:numPr>
        <w:tabs>
          <w:tab w:val="left" w:pos="567"/>
        </w:tabs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сухой (шариковый) бассейн;</w:t>
      </w:r>
    </w:p>
    <w:p w:rsidR="006F375A" w:rsidRPr="00535085" w:rsidRDefault="006F375A" w:rsidP="006F375A">
      <w:pPr>
        <w:numPr>
          <w:ilvl w:val="0"/>
          <w:numId w:val="19"/>
        </w:numPr>
        <w:tabs>
          <w:tab w:val="left" w:pos="567"/>
        </w:tabs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5085">
        <w:rPr>
          <w:rFonts w:ascii="Times New Roman" w:eastAsia="Times New Roman" w:hAnsi="Times New Roman" w:cs="Times New Roman"/>
          <w:sz w:val="28"/>
          <w:szCs w:val="28"/>
        </w:rPr>
        <w:t xml:space="preserve">игрушки и предметы со </w:t>
      </w:r>
      <w:r>
        <w:rPr>
          <w:rFonts w:ascii="Times New Roman" w:eastAsia="Times New Roman" w:hAnsi="Times New Roman" w:cs="Times New Roman"/>
          <w:sz w:val="28"/>
          <w:szCs w:val="28"/>
        </w:rPr>
        <w:t>световыми, звуковыми эффектами;</w:t>
      </w:r>
    </w:p>
    <w:p w:rsidR="006F375A" w:rsidRPr="00535085" w:rsidRDefault="006F375A" w:rsidP="006F375A">
      <w:pPr>
        <w:numPr>
          <w:ilvl w:val="0"/>
          <w:numId w:val="19"/>
        </w:numPr>
        <w:tabs>
          <w:tab w:val="left" w:pos="567"/>
        </w:tabs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5085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образцы материалов, различных по фактуре, вязкости, темпера</w:t>
      </w:r>
      <w:r>
        <w:rPr>
          <w:rFonts w:ascii="Times New Roman" w:eastAsia="Times New Roman" w:hAnsi="Times New Roman" w:cs="Times New Roman"/>
          <w:sz w:val="28"/>
          <w:szCs w:val="28"/>
        </w:rPr>
        <w:t>туре, плотности;</w:t>
      </w:r>
    </w:p>
    <w:p w:rsidR="006F375A" w:rsidRPr="00535085" w:rsidRDefault="006F375A" w:rsidP="006F375A">
      <w:pPr>
        <w:numPr>
          <w:ilvl w:val="0"/>
          <w:numId w:val="19"/>
        </w:numPr>
        <w:tabs>
          <w:tab w:val="left" w:pos="567"/>
        </w:tabs>
        <w:spacing w:after="0"/>
        <w:ind w:lef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сенсорные панели;</w:t>
      </w:r>
    </w:p>
    <w:p w:rsidR="006F375A" w:rsidRDefault="006F375A" w:rsidP="006F375A">
      <w:pPr>
        <w:numPr>
          <w:ilvl w:val="0"/>
          <w:numId w:val="19"/>
        </w:numPr>
        <w:tabs>
          <w:tab w:val="left" w:pos="567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535085">
        <w:rPr>
          <w:rFonts w:ascii="Times New Roman" w:eastAsia="Times New Roman" w:hAnsi="Times New Roman" w:cs="Times New Roman"/>
          <w:sz w:val="28"/>
          <w:szCs w:val="28"/>
        </w:rPr>
        <w:t>редметы для нанизывания на стержень, шн</w:t>
      </w:r>
      <w:r>
        <w:rPr>
          <w:rFonts w:ascii="Times New Roman" w:eastAsia="Times New Roman" w:hAnsi="Times New Roman" w:cs="Times New Roman"/>
          <w:sz w:val="28"/>
          <w:szCs w:val="28"/>
        </w:rPr>
        <w:t>ур, нить (кольца, шары, бусины);</w:t>
      </w:r>
      <w:r w:rsidRPr="005350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F375A" w:rsidRDefault="006F375A" w:rsidP="006F375A">
      <w:pPr>
        <w:numPr>
          <w:ilvl w:val="0"/>
          <w:numId w:val="19"/>
        </w:numPr>
        <w:tabs>
          <w:tab w:val="left" w:pos="567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085">
        <w:rPr>
          <w:rFonts w:ascii="Times New Roman" w:eastAsia="Times New Roman" w:hAnsi="Times New Roman" w:cs="Times New Roman"/>
          <w:sz w:val="28"/>
          <w:szCs w:val="28"/>
        </w:rPr>
        <w:t>зву</w:t>
      </w:r>
      <w:r>
        <w:rPr>
          <w:rFonts w:ascii="Times New Roman" w:eastAsia="Times New Roman" w:hAnsi="Times New Roman" w:cs="Times New Roman"/>
          <w:sz w:val="28"/>
          <w:szCs w:val="28"/>
        </w:rPr>
        <w:t>чащие предметы для встряхивания;</w:t>
      </w:r>
      <w:r w:rsidRPr="005350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F375A" w:rsidRPr="006F375A" w:rsidRDefault="006F375A" w:rsidP="006F375A">
      <w:pPr>
        <w:numPr>
          <w:ilvl w:val="0"/>
          <w:numId w:val="19"/>
        </w:numPr>
        <w:tabs>
          <w:tab w:val="left" w:pos="567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игрушки </w:t>
      </w:r>
      <w:r w:rsidRPr="006F375A">
        <w:rPr>
          <w:rFonts w:ascii="Times New Roman" w:eastAsia="Calibri" w:hAnsi="Times New Roman" w:cs="Times New Roman"/>
          <w:sz w:val="28"/>
          <w:szCs w:val="28"/>
          <w:lang w:eastAsia="ar-SA"/>
        </w:rPr>
        <w:t>разных размеров;</w:t>
      </w:r>
    </w:p>
    <w:p w:rsidR="006F375A" w:rsidRDefault="006F375A" w:rsidP="006F375A">
      <w:pPr>
        <w:numPr>
          <w:ilvl w:val="0"/>
          <w:numId w:val="19"/>
        </w:numPr>
        <w:tabs>
          <w:tab w:val="left" w:pos="567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085">
        <w:rPr>
          <w:rFonts w:ascii="Times New Roman" w:eastAsia="Times New Roman" w:hAnsi="Times New Roman" w:cs="Times New Roman"/>
          <w:sz w:val="28"/>
          <w:szCs w:val="28"/>
        </w:rPr>
        <w:t>мозаики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F375A" w:rsidRPr="006F375A" w:rsidRDefault="00281A4E" w:rsidP="006F375A">
      <w:pPr>
        <w:numPr>
          <w:ilvl w:val="0"/>
          <w:numId w:val="19"/>
        </w:numPr>
        <w:tabs>
          <w:tab w:val="left" w:pos="567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75A">
        <w:rPr>
          <w:rFonts w:ascii="Times New Roman" w:eastAsia="Calibri" w:hAnsi="Times New Roman" w:cs="Times New Roman"/>
          <w:sz w:val="28"/>
          <w:szCs w:val="28"/>
          <w:lang w:eastAsia="ar-SA"/>
        </w:rPr>
        <w:t>различные по форме, величине, цвету наборы материала (в т.ч.</w:t>
      </w:r>
      <w:r w:rsidR="006F375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природного);</w:t>
      </w:r>
    </w:p>
    <w:p w:rsidR="006F375A" w:rsidRDefault="00281A4E" w:rsidP="006F375A">
      <w:pPr>
        <w:numPr>
          <w:ilvl w:val="0"/>
          <w:numId w:val="19"/>
        </w:numPr>
        <w:tabs>
          <w:tab w:val="left" w:pos="567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F375A">
        <w:rPr>
          <w:rFonts w:ascii="Times New Roman" w:eastAsia="Calibri" w:hAnsi="Times New Roman" w:cs="Times New Roman"/>
          <w:sz w:val="28"/>
          <w:szCs w:val="28"/>
          <w:lang w:eastAsia="ar-SA"/>
        </w:rPr>
        <w:t>пазлы</w:t>
      </w:r>
      <w:proofErr w:type="spellEnd"/>
      <w:r w:rsidRPr="006F375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(из 2-х, 3-х, 4-х частей); </w:t>
      </w:r>
      <w:proofErr w:type="spellStart"/>
      <w:r w:rsidR="006F375A" w:rsidRPr="006F375A">
        <w:rPr>
          <w:rFonts w:ascii="Times New Roman" w:eastAsia="Calibri" w:hAnsi="Times New Roman" w:cs="Times New Roman"/>
          <w:sz w:val="28"/>
          <w:szCs w:val="28"/>
          <w:lang w:eastAsia="ar-SA"/>
        </w:rPr>
        <w:t>пазлы</w:t>
      </w:r>
      <w:proofErr w:type="spellEnd"/>
      <w:r w:rsidR="006F375A" w:rsidRPr="006F375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вкладыши;</w:t>
      </w:r>
    </w:p>
    <w:p w:rsidR="006F375A" w:rsidRDefault="00281A4E" w:rsidP="006F375A">
      <w:pPr>
        <w:numPr>
          <w:ilvl w:val="0"/>
          <w:numId w:val="19"/>
        </w:numPr>
        <w:tabs>
          <w:tab w:val="left" w:pos="567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75A">
        <w:rPr>
          <w:rFonts w:ascii="Times New Roman" w:eastAsia="Calibri" w:hAnsi="Times New Roman" w:cs="Times New Roman"/>
          <w:sz w:val="28"/>
          <w:szCs w:val="28"/>
          <w:lang w:eastAsia="ar-SA"/>
        </w:rPr>
        <w:t>шнуровки;</w:t>
      </w:r>
    </w:p>
    <w:p w:rsidR="006F375A" w:rsidRDefault="00281A4E" w:rsidP="006F375A">
      <w:pPr>
        <w:numPr>
          <w:ilvl w:val="0"/>
          <w:numId w:val="19"/>
        </w:numPr>
        <w:tabs>
          <w:tab w:val="left" w:pos="567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75A">
        <w:rPr>
          <w:rFonts w:ascii="Times New Roman" w:eastAsia="Calibri" w:hAnsi="Times New Roman" w:cs="Times New Roman"/>
          <w:sz w:val="28"/>
          <w:szCs w:val="28"/>
          <w:lang w:eastAsia="ar-SA"/>
        </w:rPr>
        <w:t>пирамидки разные по величине, высоте;</w:t>
      </w:r>
    </w:p>
    <w:p w:rsidR="006F375A" w:rsidRDefault="00281A4E" w:rsidP="006F375A">
      <w:pPr>
        <w:numPr>
          <w:ilvl w:val="0"/>
          <w:numId w:val="19"/>
        </w:numPr>
        <w:tabs>
          <w:tab w:val="left" w:pos="567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75A">
        <w:rPr>
          <w:rFonts w:ascii="Times New Roman" w:eastAsia="Calibri" w:hAnsi="Times New Roman" w:cs="Times New Roman"/>
          <w:sz w:val="28"/>
          <w:szCs w:val="28"/>
          <w:lang w:eastAsia="ar-SA"/>
        </w:rPr>
        <w:t>карточки с изображением картинок (по формированию пространственных представлений)</w:t>
      </w:r>
      <w:proofErr w:type="gramStart"/>
      <w:r w:rsidRPr="006F375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;</w:t>
      </w:r>
      <w:proofErr w:type="gramEnd"/>
    </w:p>
    <w:p w:rsidR="006F375A" w:rsidRDefault="00281A4E" w:rsidP="006F375A">
      <w:pPr>
        <w:numPr>
          <w:ilvl w:val="0"/>
          <w:numId w:val="19"/>
        </w:numPr>
        <w:tabs>
          <w:tab w:val="left" w:pos="567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75A">
        <w:rPr>
          <w:rFonts w:ascii="Times New Roman" w:eastAsia="Calibri" w:hAnsi="Times New Roman" w:cs="Times New Roman"/>
          <w:sz w:val="28"/>
          <w:szCs w:val="28"/>
          <w:lang w:eastAsia="ar-SA"/>
        </w:rPr>
        <w:t>цветные карандаши;</w:t>
      </w:r>
    </w:p>
    <w:p w:rsidR="0099292F" w:rsidRDefault="00281A4E" w:rsidP="0099292F">
      <w:pPr>
        <w:numPr>
          <w:ilvl w:val="0"/>
          <w:numId w:val="19"/>
        </w:numPr>
        <w:tabs>
          <w:tab w:val="left" w:pos="567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375A">
        <w:rPr>
          <w:rFonts w:ascii="Times New Roman" w:eastAsia="Calibri" w:hAnsi="Times New Roman" w:cs="Times New Roman"/>
          <w:sz w:val="28"/>
          <w:szCs w:val="28"/>
          <w:lang w:eastAsia="ar-SA"/>
        </w:rPr>
        <w:t>листы бумаги;</w:t>
      </w:r>
    </w:p>
    <w:p w:rsidR="0099292F" w:rsidRDefault="00281A4E" w:rsidP="0099292F">
      <w:pPr>
        <w:numPr>
          <w:ilvl w:val="0"/>
          <w:numId w:val="19"/>
        </w:numPr>
        <w:tabs>
          <w:tab w:val="left" w:pos="567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292F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рабочие тетради с различными геометрическими фигурами, наклеивания и другой материал; </w:t>
      </w:r>
    </w:p>
    <w:p w:rsidR="0099292F" w:rsidRPr="0099292F" w:rsidRDefault="00281A4E" w:rsidP="0099292F">
      <w:pPr>
        <w:numPr>
          <w:ilvl w:val="0"/>
          <w:numId w:val="19"/>
        </w:numPr>
        <w:tabs>
          <w:tab w:val="left" w:pos="567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292F">
        <w:rPr>
          <w:rFonts w:ascii="Times New Roman" w:eastAsia="Calibri" w:hAnsi="Times New Roman" w:cs="Times New Roman"/>
          <w:sz w:val="28"/>
          <w:szCs w:val="28"/>
          <w:lang w:eastAsia="ar-SA"/>
        </w:rPr>
        <w:t>презентации по темам</w:t>
      </w:r>
      <w:r w:rsidR="0099292F">
        <w:rPr>
          <w:rFonts w:ascii="Times New Roman" w:eastAsia="Calibri" w:hAnsi="Times New Roman" w:cs="Times New Roman"/>
          <w:sz w:val="28"/>
          <w:szCs w:val="28"/>
          <w:lang w:eastAsia="ar-SA"/>
        </w:rPr>
        <w:t>;</w:t>
      </w:r>
    </w:p>
    <w:p w:rsidR="00281A4E" w:rsidRPr="00762ECD" w:rsidRDefault="00281A4E" w:rsidP="00281A4E">
      <w:pPr>
        <w:numPr>
          <w:ilvl w:val="0"/>
          <w:numId w:val="19"/>
        </w:numPr>
        <w:tabs>
          <w:tab w:val="left" w:pos="567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ECD">
        <w:rPr>
          <w:rFonts w:ascii="Times New Roman" w:eastAsia="Calibri" w:hAnsi="Times New Roman" w:cs="Times New Roman"/>
          <w:sz w:val="28"/>
          <w:szCs w:val="28"/>
          <w:lang w:eastAsia="ar-SA"/>
        </w:rPr>
        <w:t>обучающие компьютерные программы, способствующие формированию у детей доступных математических представлений.</w:t>
      </w:r>
      <w:bookmarkStart w:id="1" w:name="_GoBack"/>
      <w:bookmarkEnd w:id="1"/>
    </w:p>
    <w:p w:rsidR="00D521C0" w:rsidRDefault="00D521C0" w:rsidP="00281A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3213" w:rsidRDefault="00A33213" w:rsidP="00281A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3213" w:rsidRDefault="00A33213" w:rsidP="00281A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3213" w:rsidRDefault="00A33213" w:rsidP="00281A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3213" w:rsidRDefault="00A33213" w:rsidP="00281A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3213" w:rsidRDefault="00A33213" w:rsidP="00281A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3213" w:rsidRDefault="00A33213" w:rsidP="00281A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3213" w:rsidRDefault="00A33213" w:rsidP="00281A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A33213" w:rsidRDefault="00A33213" w:rsidP="00281A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Y="3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6"/>
        <w:gridCol w:w="906"/>
        <w:gridCol w:w="5119"/>
      </w:tblGrid>
      <w:tr w:rsidR="00A33213" w:rsidRPr="006D08D3" w:rsidTr="00A33213">
        <w:tc>
          <w:tcPr>
            <w:tcW w:w="4256" w:type="dxa"/>
          </w:tcPr>
          <w:p w:rsidR="00A33213" w:rsidRPr="006D08D3" w:rsidRDefault="00A33213" w:rsidP="00A3321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Согласовано </w:t>
            </w:r>
          </w:p>
          <w:p w:rsidR="00A33213" w:rsidRPr="006D08D3" w:rsidRDefault="00A33213" w:rsidP="00A3321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протокол заседания методического совета</w:t>
            </w:r>
          </w:p>
          <w:p w:rsidR="00A33213" w:rsidRPr="006D08D3" w:rsidRDefault="00A33213" w:rsidP="00A3321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МБОУ Андреевская СШ № 3</w:t>
            </w:r>
          </w:p>
          <w:p w:rsidR="00A33213" w:rsidRPr="006D08D3" w:rsidRDefault="00A33213" w:rsidP="00A3321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от  2</w:t>
            </w: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4</w:t>
            </w: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.08.201</w:t>
            </w: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8</w:t>
            </w: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г. № 1</w:t>
            </w:r>
          </w:p>
          <w:p w:rsidR="00A33213" w:rsidRPr="006D08D3" w:rsidRDefault="00A33213" w:rsidP="00A3321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Подпись:                     /Геращенко Е.Н./   </w:t>
            </w:r>
          </w:p>
          <w:p w:rsidR="00A33213" w:rsidRPr="006D08D3" w:rsidRDefault="00A33213" w:rsidP="00A3321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  <w:tc>
          <w:tcPr>
            <w:tcW w:w="906" w:type="dxa"/>
          </w:tcPr>
          <w:p w:rsidR="00A33213" w:rsidRPr="006D08D3" w:rsidRDefault="00A33213" w:rsidP="00A33213">
            <w:pPr>
              <w:rPr>
                <w:rFonts w:ascii="Times New Roman" w:hAnsi="Times New Roman" w:cs="Times New Roman"/>
                <w:color w:val="595959" w:themeColor="text1" w:themeTint="A6"/>
                <w:sz w:val="28"/>
                <w:szCs w:val="28"/>
              </w:rPr>
            </w:pPr>
          </w:p>
        </w:tc>
        <w:tc>
          <w:tcPr>
            <w:tcW w:w="5119" w:type="dxa"/>
          </w:tcPr>
          <w:p w:rsidR="00A33213" w:rsidRPr="006D08D3" w:rsidRDefault="00A33213" w:rsidP="00A3321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Согласовано </w:t>
            </w:r>
          </w:p>
          <w:p w:rsidR="00A33213" w:rsidRPr="006D08D3" w:rsidRDefault="00A33213" w:rsidP="00A3321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заместителем директора</w:t>
            </w:r>
            <w: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 xml:space="preserve"> </w:t>
            </w: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по УР</w:t>
            </w:r>
          </w:p>
          <w:p w:rsidR="00A33213" w:rsidRPr="006D08D3" w:rsidRDefault="00A33213" w:rsidP="00A3321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  <w:r w:rsidRPr="006D08D3"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  <w:t>Подпись:                        /Геращенко Е.Н./</w:t>
            </w:r>
          </w:p>
          <w:p w:rsidR="00A33213" w:rsidRPr="006D08D3" w:rsidRDefault="00A33213" w:rsidP="00A33213">
            <w:pPr>
              <w:rPr>
                <w:rFonts w:ascii="Times New Roman" w:hAnsi="Times New Roman" w:cs="Times New Roman"/>
                <w:color w:val="595959" w:themeColor="text1" w:themeTint="A6"/>
                <w:sz w:val="24"/>
                <w:szCs w:val="24"/>
              </w:rPr>
            </w:pPr>
          </w:p>
        </w:tc>
      </w:tr>
    </w:tbl>
    <w:p w:rsidR="00D521C0" w:rsidRDefault="00D521C0"/>
    <w:sectPr w:rsidR="00D521C0" w:rsidSect="00A42069">
      <w:footerReference w:type="default" r:id="rId8"/>
      <w:pgSz w:w="11906" w:h="16838"/>
      <w:pgMar w:top="567" w:right="707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4FB" w:rsidRDefault="00A304FB" w:rsidP="000A4651">
      <w:pPr>
        <w:spacing w:after="0" w:line="240" w:lineRule="auto"/>
      </w:pPr>
      <w:r>
        <w:separator/>
      </w:r>
    </w:p>
  </w:endnote>
  <w:endnote w:type="continuationSeparator" w:id="0">
    <w:p w:rsidR="00A304FB" w:rsidRDefault="00A304FB" w:rsidP="000A46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Newton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_Udr">
    <w:altName w:val="Lucida Console"/>
    <w:panose1 w:val="00000000000000000000"/>
    <w:charset w:val="34"/>
    <w:family w:val="auto"/>
    <w:notTrueType/>
    <w:pitch w:val="variable"/>
    <w:sig w:usb0="00000203" w:usb1="00000000" w:usb2="00000000" w:usb3="00000000" w:csb0="00000005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NewBaskervilleExpOdC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NewBaskervilleExpScC">
    <w:charset w:val="00"/>
    <w:family w:val="decorative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1530284"/>
      <w:docPartObj>
        <w:docPartGallery w:val="Page Numbers (Bottom of Page)"/>
        <w:docPartUnique/>
      </w:docPartObj>
    </w:sdtPr>
    <w:sdtContent>
      <w:p w:rsidR="00A42069" w:rsidRDefault="00141578">
        <w:pPr>
          <w:pStyle w:val="af8"/>
          <w:jc w:val="center"/>
        </w:pPr>
        <w:fldSimple w:instr="PAGE   \* MERGEFORMAT">
          <w:r w:rsidR="00020230">
            <w:rPr>
              <w:noProof/>
            </w:rPr>
            <w:t>1</w:t>
          </w:r>
        </w:fldSimple>
      </w:p>
    </w:sdtContent>
  </w:sdt>
  <w:p w:rsidR="00A42069" w:rsidRDefault="00A42069">
    <w:pPr>
      <w:pStyle w:val="af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4FB" w:rsidRDefault="00A304FB" w:rsidP="000A4651">
      <w:pPr>
        <w:spacing w:after="0" w:line="240" w:lineRule="auto"/>
      </w:pPr>
      <w:r>
        <w:separator/>
      </w:r>
    </w:p>
  </w:footnote>
  <w:footnote w:type="continuationSeparator" w:id="0">
    <w:p w:rsidR="00A304FB" w:rsidRDefault="00A304FB" w:rsidP="000A46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hybridMultilevel"/>
    <w:tmpl w:val="8D848966"/>
    <w:styleLink w:val="List227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F"/>
    <w:multiLevelType w:val="hybridMultilevel"/>
    <w:tmpl w:val="9AA675E4"/>
    <w:styleLink w:val="List229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A21E4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0000010"/>
    <w:multiLevelType w:val="hybridMultilevel"/>
    <w:tmpl w:val="F006CC56"/>
    <w:styleLink w:val="List2281"/>
    <w:lvl w:ilvl="0" w:tplc="38A21E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Restart w:val="0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18A35E8"/>
    <w:multiLevelType w:val="multilevel"/>
    <w:tmpl w:val="7A22CBB4"/>
    <w:styleLink w:val="List229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4">
    <w:nsid w:val="125926E2"/>
    <w:multiLevelType w:val="hybridMultilevel"/>
    <w:tmpl w:val="71F88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0263C"/>
    <w:multiLevelType w:val="hybridMultilevel"/>
    <w:tmpl w:val="1B6673D8"/>
    <w:styleLink w:val="List2311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95402B"/>
    <w:multiLevelType w:val="multilevel"/>
    <w:tmpl w:val="F190C8B0"/>
    <w:styleLink w:val="List230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7">
    <w:nsid w:val="33133062"/>
    <w:multiLevelType w:val="hybridMultilevel"/>
    <w:tmpl w:val="D94024D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EB22E9"/>
    <w:multiLevelType w:val="hybridMultilevel"/>
    <w:tmpl w:val="A1386770"/>
    <w:styleLink w:val="List2301"/>
    <w:lvl w:ilvl="0" w:tplc="A0EE46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1D362B"/>
    <w:multiLevelType w:val="hybridMultilevel"/>
    <w:tmpl w:val="D108CC4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8F100F8"/>
    <w:multiLevelType w:val="multilevel"/>
    <w:tmpl w:val="8FECD49C"/>
    <w:styleLink w:val="List228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11">
    <w:nsid w:val="4AFC6222"/>
    <w:multiLevelType w:val="hybridMultilevel"/>
    <w:tmpl w:val="F26A69F6"/>
    <w:lvl w:ilvl="0" w:tplc="C1CAFFB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3A1509"/>
    <w:multiLevelType w:val="hybridMultilevel"/>
    <w:tmpl w:val="6AAEFF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9857FC2"/>
    <w:multiLevelType w:val="multilevel"/>
    <w:tmpl w:val="2888466C"/>
    <w:styleLink w:val="List227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14">
    <w:nsid w:val="67230207"/>
    <w:multiLevelType w:val="multilevel"/>
    <w:tmpl w:val="D7FC603E"/>
    <w:styleLink w:val="List231"/>
    <w:lvl w:ilvl="0">
      <w:numFmt w:val="bullet"/>
      <w:lvlText w:val="•"/>
      <w:lvlJc w:val="left"/>
      <w:pPr>
        <w:tabs>
          <w:tab w:val="num" w:pos="644"/>
        </w:tabs>
        <w:ind w:left="644" w:hanging="360"/>
      </w:pPr>
      <w:rPr>
        <w:position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94"/>
        </w:tabs>
        <w:ind w:left="1494" w:hanging="490"/>
      </w:pPr>
      <w:rPr>
        <w:position w:val="0"/>
        <w:sz w:val="28"/>
        <w:szCs w:val="28"/>
      </w:rPr>
    </w:lvl>
    <w:lvl w:ilvl="2">
      <w:start w:val="1"/>
      <w:numFmt w:val="bullet"/>
      <w:lvlText w:val="▪"/>
      <w:lvlJc w:val="left"/>
      <w:pPr>
        <w:tabs>
          <w:tab w:val="num" w:pos="2214"/>
        </w:tabs>
        <w:ind w:left="2214" w:hanging="490"/>
      </w:pPr>
      <w:rPr>
        <w:position w:val="0"/>
        <w:sz w:val="28"/>
        <w:szCs w:val="28"/>
      </w:rPr>
    </w:lvl>
    <w:lvl w:ilvl="3">
      <w:start w:val="1"/>
      <w:numFmt w:val="bullet"/>
      <w:lvlText w:val="•"/>
      <w:lvlJc w:val="left"/>
      <w:pPr>
        <w:tabs>
          <w:tab w:val="num" w:pos="2934"/>
        </w:tabs>
        <w:ind w:left="2934" w:hanging="490"/>
      </w:pPr>
      <w:rPr>
        <w:position w:val="0"/>
        <w:sz w:val="28"/>
        <w:szCs w:val="28"/>
      </w:rPr>
    </w:lvl>
    <w:lvl w:ilvl="4">
      <w:start w:val="1"/>
      <w:numFmt w:val="bullet"/>
      <w:lvlText w:val="o"/>
      <w:lvlJc w:val="left"/>
      <w:pPr>
        <w:tabs>
          <w:tab w:val="num" w:pos="3654"/>
        </w:tabs>
        <w:ind w:left="3654" w:hanging="490"/>
      </w:pPr>
      <w:rPr>
        <w:position w:val="0"/>
        <w:sz w:val="28"/>
        <w:szCs w:val="28"/>
      </w:rPr>
    </w:lvl>
    <w:lvl w:ilvl="5">
      <w:start w:val="1"/>
      <w:numFmt w:val="bullet"/>
      <w:lvlText w:val="▪"/>
      <w:lvlJc w:val="left"/>
      <w:pPr>
        <w:tabs>
          <w:tab w:val="num" w:pos="4374"/>
        </w:tabs>
        <w:ind w:left="4374" w:hanging="490"/>
      </w:pPr>
      <w:rPr>
        <w:position w:val="0"/>
        <w:sz w:val="28"/>
        <w:szCs w:val="28"/>
      </w:rPr>
    </w:lvl>
    <w:lvl w:ilvl="6">
      <w:start w:val="1"/>
      <w:numFmt w:val="bullet"/>
      <w:lvlText w:val="•"/>
      <w:lvlJc w:val="left"/>
      <w:pPr>
        <w:tabs>
          <w:tab w:val="num" w:pos="5094"/>
        </w:tabs>
        <w:ind w:left="5094" w:hanging="490"/>
      </w:pPr>
      <w:rPr>
        <w:position w:val="0"/>
        <w:sz w:val="28"/>
        <w:szCs w:val="28"/>
      </w:rPr>
    </w:lvl>
    <w:lvl w:ilvl="7">
      <w:start w:val="1"/>
      <w:numFmt w:val="bullet"/>
      <w:lvlText w:val="o"/>
      <w:lvlJc w:val="left"/>
      <w:pPr>
        <w:tabs>
          <w:tab w:val="num" w:pos="5814"/>
        </w:tabs>
        <w:ind w:left="5814" w:hanging="490"/>
      </w:pPr>
      <w:rPr>
        <w:position w:val="0"/>
        <w:sz w:val="28"/>
        <w:szCs w:val="28"/>
      </w:rPr>
    </w:lvl>
    <w:lvl w:ilvl="8">
      <w:start w:val="1"/>
      <w:numFmt w:val="bullet"/>
      <w:lvlText w:val="▪"/>
      <w:lvlJc w:val="left"/>
      <w:pPr>
        <w:tabs>
          <w:tab w:val="num" w:pos="6534"/>
        </w:tabs>
        <w:ind w:left="6534" w:hanging="490"/>
      </w:pPr>
      <w:rPr>
        <w:position w:val="0"/>
        <w:sz w:val="28"/>
        <w:szCs w:val="28"/>
      </w:rPr>
    </w:lvl>
  </w:abstractNum>
  <w:abstractNum w:abstractNumId="15">
    <w:nsid w:val="6BAB4A2D"/>
    <w:multiLevelType w:val="hybridMultilevel"/>
    <w:tmpl w:val="B77CB1A8"/>
    <w:lvl w:ilvl="0" w:tplc="C1CAFFB2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7536702D"/>
    <w:multiLevelType w:val="hybridMultilevel"/>
    <w:tmpl w:val="7602C7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833FB0"/>
    <w:multiLevelType w:val="hybridMultilevel"/>
    <w:tmpl w:val="28083B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436CF0"/>
    <w:multiLevelType w:val="hybridMultilevel"/>
    <w:tmpl w:val="E2E03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3"/>
  </w:num>
  <w:num w:numId="4">
    <w:abstractNumId w:val="6"/>
  </w:num>
  <w:num w:numId="5">
    <w:abstractNumId w:val="14"/>
  </w:num>
  <w:num w:numId="6">
    <w:abstractNumId w:val="0"/>
  </w:num>
  <w:num w:numId="7">
    <w:abstractNumId w:val="1"/>
  </w:num>
  <w:num w:numId="8">
    <w:abstractNumId w:val="2"/>
  </w:num>
  <w:num w:numId="9">
    <w:abstractNumId w:val="5"/>
  </w:num>
  <w:num w:numId="10">
    <w:abstractNumId w:val="8"/>
  </w:num>
  <w:num w:numId="11">
    <w:abstractNumId w:val="11"/>
  </w:num>
  <w:num w:numId="12">
    <w:abstractNumId w:val="15"/>
  </w:num>
  <w:num w:numId="13">
    <w:abstractNumId w:val="17"/>
  </w:num>
  <w:num w:numId="14">
    <w:abstractNumId w:val="7"/>
  </w:num>
  <w:num w:numId="15">
    <w:abstractNumId w:val="16"/>
  </w:num>
  <w:num w:numId="16">
    <w:abstractNumId w:val="12"/>
  </w:num>
  <w:num w:numId="17">
    <w:abstractNumId w:val="4"/>
  </w:num>
  <w:num w:numId="18">
    <w:abstractNumId w:val="9"/>
  </w:num>
  <w:num w:numId="19">
    <w:abstractNumId w:val="18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/>
  <w:rsids>
    <w:rsidRoot w:val="00932E03"/>
    <w:rsid w:val="00020230"/>
    <w:rsid w:val="000A28FF"/>
    <w:rsid w:val="000A4651"/>
    <w:rsid w:val="000D1B66"/>
    <w:rsid w:val="000D5201"/>
    <w:rsid w:val="00105019"/>
    <w:rsid w:val="00141578"/>
    <w:rsid w:val="00170E27"/>
    <w:rsid w:val="002144FD"/>
    <w:rsid w:val="00216FEC"/>
    <w:rsid w:val="0022111C"/>
    <w:rsid w:val="00281A4E"/>
    <w:rsid w:val="0031438E"/>
    <w:rsid w:val="00352861"/>
    <w:rsid w:val="003B371C"/>
    <w:rsid w:val="003B47A7"/>
    <w:rsid w:val="003C73D8"/>
    <w:rsid w:val="004349E4"/>
    <w:rsid w:val="0061187A"/>
    <w:rsid w:val="00615BC7"/>
    <w:rsid w:val="006B747D"/>
    <w:rsid w:val="006E079C"/>
    <w:rsid w:val="006F375A"/>
    <w:rsid w:val="0074226A"/>
    <w:rsid w:val="00762ECD"/>
    <w:rsid w:val="007C7542"/>
    <w:rsid w:val="007D4CBF"/>
    <w:rsid w:val="0081463A"/>
    <w:rsid w:val="00835350"/>
    <w:rsid w:val="008359F9"/>
    <w:rsid w:val="008F50A1"/>
    <w:rsid w:val="00932E03"/>
    <w:rsid w:val="0099292F"/>
    <w:rsid w:val="00A304FB"/>
    <w:rsid w:val="00A33213"/>
    <w:rsid w:val="00A42069"/>
    <w:rsid w:val="00AA0C45"/>
    <w:rsid w:val="00AF1E38"/>
    <w:rsid w:val="00B10440"/>
    <w:rsid w:val="00B231BD"/>
    <w:rsid w:val="00B24ADE"/>
    <w:rsid w:val="00B7660F"/>
    <w:rsid w:val="00BD193D"/>
    <w:rsid w:val="00C26530"/>
    <w:rsid w:val="00C528BF"/>
    <w:rsid w:val="00CA141E"/>
    <w:rsid w:val="00CD0306"/>
    <w:rsid w:val="00CD5C2D"/>
    <w:rsid w:val="00D521C0"/>
    <w:rsid w:val="00D873BD"/>
    <w:rsid w:val="00E46542"/>
    <w:rsid w:val="00E706CD"/>
    <w:rsid w:val="00FA3DE1"/>
    <w:rsid w:val="00FC25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03"/>
  </w:style>
  <w:style w:type="paragraph" w:styleId="1">
    <w:name w:val="heading 1"/>
    <w:basedOn w:val="a"/>
    <w:next w:val="a"/>
    <w:link w:val="10"/>
    <w:uiPriority w:val="9"/>
    <w:qFormat/>
    <w:rsid w:val="00D521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521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521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521C0"/>
    <w:pPr>
      <w:keepNext/>
      <w:widowControl w:val="0"/>
      <w:autoSpaceDE w:val="0"/>
      <w:autoSpaceDN w:val="0"/>
      <w:adjustRightInd w:val="0"/>
      <w:spacing w:before="200" w:after="120" w:line="360" w:lineRule="auto"/>
      <w:jc w:val="center"/>
      <w:outlineLvl w:val="3"/>
    </w:pPr>
    <w:rPr>
      <w:rFonts w:ascii="NewtonC" w:eastAsia="Times New Roman" w:hAnsi="NewtonC" w:cs="NewtonC"/>
      <w:b/>
      <w:bCs/>
      <w:sz w:val="20"/>
      <w:szCs w:val="20"/>
      <w:lang w:eastAsia="ru-RU"/>
    </w:rPr>
  </w:style>
  <w:style w:type="paragraph" w:styleId="5">
    <w:name w:val="heading 5"/>
    <w:basedOn w:val="a"/>
    <w:next w:val="a"/>
    <w:link w:val="50"/>
    <w:unhideWhenUsed/>
    <w:qFormat/>
    <w:rsid w:val="00D521C0"/>
    <w:pPr>
      <w:keepNext/>
      <w:widowControl w:val="0"/>
      <w:autoSpaceDE w:val="0"/>
      <w:autoSpaceDN w:val="0"/>
      <w:adjustRightInd w:val="0"/>
      <w:spacing w:line="360" w:lineRule="auto"/>
      <w:jc w:val="center"/>
      <w:outlineLvl w:val="4"/>
    </w:pPr>
    <w:rPr>
      <w:rFonts w:ascii="NewtonC" w:eastAsia="Times New Roman" w:hAnsi="NewtonC" w:cs="NewtonC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unhideWhenUsed/>
    <w:qFormat/>
    <w:rsid w:val="00D521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521C0"/>
    <w:pPr>
      <w:keepNext/>
      <w:keepLines/>
      <w:widowControl w:val="0"/>
      <w:suppressAutoHyphens/>
      <w:spacing w:before="200" w:after="0" w:line="240" w:lineRule="auto"/>
      <w:outlineLvl w:val="6"/>
    </w:pPr>
    <w:rPr>
      <w:rFonts w:ascii="Cambria" w:eastAsia="Times New Roman" w:hAnsi="Cambria" w:cs="Times New Roman"/>
      <w:i/>
      <w:iCs/>
      <w:color w:val="404040" w:themeColor="text1" w:themeTint="BF"/>
      <w:kern w:val="2"/>
      <w:sz w:val="24"/>
      <w:szCs w:val="24"/>
      <w:lang w:eastAsia="hi-IN" w:bidi="hi-I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521C0"/>
    <w:pPr>
      <w:keepNext/>
      <w:keepLines/>
      <w:widowControl w:val="0"/>
      <w:suppressAutoHyphens/>
      <w:spacing w:before="200" w:after="0" w:line="240" w:lineRule="auto"/>
      <w:outlineLvl w:val="7"/>
    </w:pPr>
    <w:rPr>
      <w:rFonts w:ascii="Cambria" w:eastAsia="Times New Roman" w:hAnsi="Cambria" w:cs="Times New Roman"/>
      <w:color w:val="4F81BD" w:themeColor="accent1"/>
      <w:kern w:val="2"/>
      <w:sz w:val="20"/>
      <w:szCs w:val="20"/>
      <w:lang w:eastAsia="hi-IN" w:bidi="hi-I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521C0"/>
    <w:pPr>
      <w:keepNext/>
      <w:keepLines/>
      <w:widowControl w:val="0"/>
      <w:suppressAutoHyphens/>
      <w:spacing w:before="200" w:after="0" w:line="240" w:lineRule="auto"/>
      <w:outlineLvl w:val="8"/>
    </w:pPr>
    <w:rPr>
      <w:rFonts w:ascii="Cambria" w:eastAsia="Times New Roman" w:hAnsi="Cambria" w:cs="Times New Roman"/>
      <w:i/>
      <w:iCs/>
      <w:color w:val="404040" w:themeColor="text1" w:themeTint="BF"/>
      <w:kern w:val="2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2E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5C2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521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521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521C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521C0"/>
    <w:rPr>
      <w:rFonts w:ascii="NewtonC" w:eastAsia="Times New Roman" w:hAnsi="NewtonC" w:cs="NewtonC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D521C0"/>
    <w:rPr>
      <w:rFonts w:ascii="NewtonC" w:eastAsia="Times New Roman" w:hAnsi="NewtonC" w:cs="NewtonC"/>
      <w:b/>
      <w:bCs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D521C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521C0"/>
    <w:rPr>
      <w:rFonts w:ascii="Cambria" w:eastAsia="Times New Roman" w:hAnsi="Cambria" w:cs="Times New Roman"/>
      <w:i/>
      <w:iCs/>
      <w:color w:val="404040" w:themeColor="text1" w:themeTint="BF"/>
      <w:kern w:val="2"/>
      <w:sz w:val="24"/>
      <w:szCs w:val="24"/>
      <w:lang w:eastAsia="hi-IN" w:bidi="hi-IN"/>
    </w:rPr>
  </w:style>
  <w:style w:type="character" w:customStyle="1" w:styleId="80">
    <w:name w:val="Заголовок 8 Знак"/>
    <w:basedOn w:val="a0"/>
    <w:link w:val="8"/>
    <w:uiPriority w:val="9"/>
    <w:semiHidden/>
    <w:rsid w:val="00D521C0"/>
    <w:rPr>
      <w:rFonts w:ascii="Cambria" w:eastAsia="Times New Roman" w:hAnsi="Cambria" w:cs="Times New Roman"/>
      <w:color w:val="4F81BD" w:themeColor="accent1"/>
      <w:kern w:val="2"/>
      <w:sz w:val="20"/>
      <w:szCs w:val="20"/>
      <w:lang w:eastAsia="hi-IN" w:bidi="hi-IN"/>
    </w:rPr>
  </w:style>
  <w:style w:type="character" w:customStyle="1" w:styleId="90">
    <w:name w:val="Заголовок 9 Знак"/>
    <w:basedOn w:val="a0"/>
    <w:link w:val="9"/>
    <w:uiPriority w:val="9"/>
    <w:semiHidden/>
    <w:rsid w:val="00D521C0"/>
    <w:rPr>
      <w:rFonts w:ascii="Cambria" w:eastAsia="Times New Roman" w:hAnsi="Cambria" w:cs="Times New Roman"/>
      <w:i/>
      <w:iCs/>
      <w:color w:val="404040" w:themeColor="text1" w:themeTint="BF"/>
      <w:kern w:val="2"/>
      <w:sz w:val="20"/>
      <w:szCs w:val="20"/>
      <w:lang w:eastAsia="hi-IN" w:bidi="hi-IN"/>
    </w:rPr>
  </w:style>
  <w:style w:type="paragraph" w:styleId="a5">
    <w:name w:val="TOC Heading"/>
    <w:basedOn w:val="1"/>
    <w:next w:val="a"/>
    <w:uiPriority w:val="39"/>
    <w:unhideWhenUsed/>
    <w:qFormat/>
    <w:rsid w:val="00D521C0"/>
    <w:pPr>
      <w:outlineLvl w:val="9"/>
    </w:pPr>
    <w:rPr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52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21C0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uiPriority w:val="39"/>
    <w:unhideWhenUsed/>
    <w:rsid w:val="00D521C0"/>
    <w:pPr>
      <w:spacing w:after="100"/>
    </w:pPr>
  </w:style>
  <w:style w:type="character" w:styleId="a8">
    <w:name w:val="Hyperlink"/>
    <w:basedOn w:val="a0"/>
    <w:uiPriority w:val="99"/>
    <w:unhideWhenUsed/>
    <w:rsid w:val="00D521C0"/>
    <w:rPr>
      <w:color w:val="0000FF" w:themeColor="hyperlink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D521C0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D521C0"/>
    <w:pPr>
      <w:tabs>
        <w:tab w:val="left" w:pos="1320"/>
        <w:tab w:val="right" w:leader="dot" w:pos="9345"/>
      </w:tabs>
      <w:spacing w:after="100"/>
      <w:ind w:left="440"/>
    </w:pPr>
    <w:rPr>
      <w:rFonts w:ascii="Times New Roman" w:hAnsi="Times New Roman" w:cs="Times New Roman"/>
      <w:b/>
      <w:noProof/>
    </w:rPr>
  </w:style>
  <w:style w:type="numbering" w:customStyle="1" w:styleId="12">
    <w:name w:val="Нет списка1"/>
    <w:next w:val="a2"/>
    <w:uiPriority w:val="99"/>
    <w:semiHidden/>
    <w:unhideWhenUsed/>
    <w:rsid w:val="00D521C0"/>
  </w:style>
  <w:style w:type="paragraph" w:styleId="a9">
    <w:name w:val="Normal (Web)"/>
    <w:basedOn w:val="a"/>
    <w:uiPriority w:val="99"/>
    <w:unhideWhenUsed/>
    <w:rsid w:val="00D521C0"/>
    <w:pPr>
      <w:autoSpaceDE w:val="0"/>
      <w:spacing w:before="130" w:after="130" w:line="360" w:lineRule="auto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styleId="aa">
    <w:name w:val="footnote text"/>
    <w:basedOn w:val="a"/>
    <w:link w:val="ab"/>
    <w:uiPriority w:val="99"/>
    <w:semiHidden/>
    <w:unhideWhenUsed/>
    <w:rsid w:val="00D521C0"/>
    <w:pPr>
      <w:autoSpaceDN w:val="0"/>
    </w:pPr>
    <w:rPr>
      <w:rFonts w:ascii="Calibri" w:eastAsia="Calibri" w:hAnsi="Calibri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521C0"/>
    <w:rPr>
      <w:rFonts w:ascii="Calibri" w:eastAsia="Calibri" w:hAnsi="Calibri" w:cs="Times New Roman"/>
      <w:sz w:val="20"/>
      <w:szCs w:val="20"/>
    </w:rPr>
  </w:style>
  <w:style w:type="paragraph" w:styleId="ac">
    <w:name w:val="Body Text Indent"/>
    <w:basedOn w:val="a"/>
    <w:link w:val="ad"/>
    <w:unhideWhenUsed/>
    <w:rsid w:val="00D521C0"/>
    <w:pPr>
      <w:autoSpaceDN w:val="0"/>
      <w:spacing w:after="120"/>
      <w:ind w:left="283"/>
    </w:pPr>
    <w:rPr>
      <w:rFonts w:ascii="Calibri" w:eastAsia="Calibri" w:hAnsi="Calibri" w:cs="Times New Roman"/>
    </w:rPr>
  </w:style>
  <w:style w:type="character" w:customStyle="1" w:styleId="ad">
    <w:name w:val="Основной текст с отступом Знак"/>
    <w:basedOn w:val="a0"/>
    <w:link w:val="ac"/>
    <w:rsid w:val="00D521C0"/>
    <w:rPr>
      <w:rFonts w:ascii="Calibri" w:eastAsia="Calibri" w:hAnsi="Calibri" w:cs="Times New Roman"/>
    </w:rPr>
  </w:style>
  <w:style w:type="paragraph" w:styleId="22">
    <w:name w:val="Body Text Indent 2"/>
    <w:basedOn w:val="a"/>
    <w:link w:val="23"/>
    <w:unhideWhenUsed/>
    <w:rsid w:val="00D521C0"/>
    <w:pPr>
      <w:autoSpaceDN w:val="0"/>
      <w:spacing w:after="0" w:line="240" w:lineRule="auto"/>
      <w:ind w:left="708"/>
    </w:pPr>
    <w:rPr>
      <w:rFonts w:ascii="Arial" w:eastAsia="Times New Roman" w:hAnsi="Arial" w:cs="Arial"/>
      <w:sz w:val="28"/>
      <w:szCs w:val="24"/>
      <w:lang w:eastAsia="ru-RU"/>
    </w:rPr>
  </w:style>
  <w:style w:type="character" w:customStyle="1" w:styleId="23">
    <w:name w:val="Основной текст с отступом 2 Знак"/>
    <w:basedOn w:val="a0"/>
    <w:link w:val="22"/>
    <w:rsid w:val="00D521C0"/>
    <w:rPr>
      <w:rFonts w:ascii="Arial" w:eastAsia="Times New Roman" w:hAnsi="Arial" w:cs="Arial"/>
      <w:sz w:val="28"/>
      <w:szCs w:val="24"/>
      <w:lang w:eastAsia="ru-RU"/>
    </w:rPr>
  </w:style>
  <w:style w:type="paragraph" w:styleId="ae">
    <w:name w:val="Document Map"/>
    <w:basedOn w:val="a"/>
    <w:link w:val="af"/>
    <w:uiPriority w:val="99"/>
    <w:semiHidden/>
    <w:unhideWhenUsed/>
    <w:rsid w:val="00D521C0"/>
    <w:pPr>
      <w:shd w:val="clear" w:color="auto" w:fill="000080"/>
      <w:autoSpaceDN w:val="0"/>
    </w:pPr>
    <w:rPr>
      <w:rFonts w:ascii="Tahoma" w:eastAsia="Calibri" w:hAnsi="Tahoma" w:cs="Tahoma"/>
      <w:sz w:val="20"/>
      <w:szCs w:val="20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D521C0"/>
    <w:rPr>
      <w:rFonts w:ascii="Tahoma" w:eastAsia="Calibri" w:hAnsi="Tahoma" w:cs="Tahoma"/>
      <w:sz w:val="20"/>
      <w:szCs w:val="20"/>
      <w:shd w:val="clear" w:color="auto" w:fill="000080"/>
    </w:rPr>
  </w:style>
  <w:style w:type="paragraph" w:customStyle="1" w:styleId="-3">
    <w:name w:val="ЗАГ-3 (а)"/>
    <w:basedOn w:val="a"/>
    <w:rsid w:val="00D521C0"/>
    <w:pPr>
      <w:keepNext/>
      <w:autoSpaceDN w:val="0"/>
      <w:spacing w:before="320" w:after="160" w:line="240" w:lineRule="auto"/>
      <w:jc w:val="center"/>
    </w:pPr>
    <w:rPr>
      <w:rFonts w:ascii="H_Udr" w:eastAsia="Times New Roman" w:hAnsi="H_Udr" w:cs="H_Udr"/>
      <w:b/>
      <w:bCs/>
      <w:color w:val="008000"/>
      <w:lang w:eastAsia="ru-RU"/>
    </w:rPr>
  </w:style>
  <w:style w:type="paragraph" w:customStyle="1" w:styleId="-">
    <w:name w:val="_ОТБ-снизу"/>
    <w:basedOn w:val="a"/>
    <w:rsid w:val="00D521C0"/>
    <w:pPr>
      <w:autoSpaceDN w:val="0"/>
      <w:spacing w:after="80" w:line="360" w:lineRule="auto"/>
      <w:ind w:firstLine="340"/>
      <w:jc w:val="both"/>
    </w:pPr>
    <w:rPr>
      <w:rFonts w:ascii="NewtonC" w:eastAsia="Times New Roman" w:hAnsi="NewtonC" w:cs="NewtonC"/>
      <w:sz w:val="20"/>
      <w:szCs w:val="20"/>
      <w:lang w:eastAsia="ru-RU"/>
    </w:rPr>
  </w:style>
  <w:style w:type="paragraph" w:customStyle="1" w:styleId="af0">
    <w:name w:val="_ТИРЕ"/>
    <w:basedOn w:val="a"/>
    <w:rsid w:val="00D521C0"/>
    <w:pPr>
      <w:autoSpaceDN w:val="0"/>
      <w:spacing w:after="0" w:line="360" w:lineRule="auto"/>
      <w:ind w:left="584" w:hanging="244"/>
      <w:jc w:val="both"/>
    </w:pPr>
    <w:rPr>
      <w:rFonts w:ascii="NewtonC" w:eastAsia="Times New Roman" w:hAnsi="NewtonC" w:cs="NewtonC"/>
      <w:sz w:val="20"/>
      <w:szCs w:val="20"/>
      <w:lang w:eastAsia="ru-RU"/>
    </w:rPr>
  </w:style>
  <w:style w:type="paragraph" w:customStyle="1" w:styleId="af1">
    <w:name w:val="_№ уровня (разр)"/>
    <w:basedOn w:val="a"/>
    <w:rsid w:val="00D521C0"/>
    <w:pPr>
      <w:keepNext/>
      <w:autoSpaceDN w:val="0"/>
      <w:spacing w:before="160" w:after="40" w:line="360" w:lineRule="auto"/>
      <w:ind w:left="340"/>
    </w:pPr>
    <w:rPr>
      <w:rFonts w:ascii="H_Udr" w:eastAsia="Times New Roman" w:hAnsi="H_Udr" w:cs="H_Udr"/>
      <w:color w:val="3366FF"/>
      <w:spacing w:val="40"/>
      <w:sz w:val="20"/>
      <w:szCs w:val="20"/>
      <w:lang w:eastAsia="ru-RU"/>
    </w:rPr>
  </w:style>
  <w:style w:type="paragraph" w:customStyle="1" w:styleId="af2">
    <w:name w:val="_ОСН. требов"/>
    <w:basedOn w:val="a"/>
    <w:rsid w:val="00D521C0"/>
    <w:pPr>
      <w:keepNext/>
      <w:autoSpaceDN w:val="0"/>
      <w:spacing w:before="480" w:after="240" w:line="240" w:lineRule="auto"/>
      <w:ind w:left="340"/>
    </w:pPr>
    <w:rPr>
      <w:rFonts w:ascii="H_Udr" w:eastAsia="Times New Roman" w:hAnsi="H_Udr" w:cs="H_Udr"/>
      <w:b/>
      <w:bCs/>
      <w:color w:val="3366FF"/>
      <w:sz w:val="20"/>
      <w:szCs w:val="20"/>
      <w:lang w:eastAsia="ru-RU"/>
    </w:rPr>
  </w:style>
  <w:style w:type="paragraph" w:customStyle="1" w:styleId="-0">
    <w:name w:val="_Уч-ся должны..."/>
    <w:basedOn w:val="a"/>
    <w:rsid w:val="00D521C0"/>
    <w:pPr>
      <w:autoSpaceDN w:val="0"/>
      <w:spacing w:before="320" w:after="40" w:line="360" w:lineRule="auto"/>
      <w:ind w:firstLine="340"/>
    </w:pPr>
    <w:rPr>
      <w:rFonts w:ascii="NewtonC" w:eastAsia="Times New Roman" w:hAnsi="NewtonC" w:cs="NewtonC"/>
      <w:i/>
      <w:iCs/>
      <w:sz w:val="20"/>
      <w:szCs w:val="20"/>
      <w:lang w:eastAsia="ru-RU"/>
    </w:rPr>
  </w:style>
  <w:style w:type="paragraph" w:customStyle="1" w:styleId="-4">
    <w:name w:val="ЗАГ-4 (разрядка)"/>
    <w:basedOn w:val="a"/>
    <w:rsid w:val="00D521C0"/>
    <w:pPr>
      <w:keepNext/>
      <w:autoSpaceDN w:val="0"/>
      <w:spacing w:before="320" w:after="160" w:line="240" w:lineRule="auto"/>
      <w:jc w:val="center"/>
    </w:pPr>
    <w:rPr>
      <w:rFonts w:ascii="NewtonC" w:eastAsia="Times New Roman" w:hAnsi="NewtonC" w:cs="NewtonC"/>
      <w:spacing w:val="40"/>
      <w:lang w:eastAsia="ru-RU"/>
    </w:rPr>
  </w:style>
  <w:style w:type="paragraph" w:customStyle="1" w:styleId="13">
    <w:name w:val="Абзац списка1"/>
    <w:basedOn w:val="a"/>
    <w:qFormat/>
    <w:rsid w:val="00D521C0"/>
    <w:pPr>
      <w:autoSpaceDN w:val="0"/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paragraph" w:customStyle="1" w:styleId="c28">
    <w:name w:val="c28"/>
    <w:basedOn w:val="a"/>
    <w:rsid w:val="00D521C0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D521C0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D521C0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c33">
    <w:name w:val="c30 c33"/>
    <w:basedOn w:val="a"/>
    <w:rsid w:val="00D521C0"/>
    <w:pPr>
      <w:autoSpaceDN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footnote reference"/>
    <w:semiHidden/>
    <w:unhideWhenUsed/>
    <w:rsid w:val="00D521C0"/>
    <w:rPr>
      <w:vertAlign w:val="superscript"/>
    </w:rPr>
  </w:style>
  <w:style w:type="character" w:customStyle="1" w:styleId="fontstyle01">
    <w:name w:val="fontstyle01"/>
    <w:rsid w:val="00D521C0"/>
    <w:rPr>
      <w:rFonts w:ascii="Times New Roman" w:eastAsia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D521C0"/>
    <w:rPr>
      <w:rFonts w:ascii="Times New Roman" w:eastAsia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31">
    <w:name w:val="fontstyle31"/>
    <w:rsid w:val="00D521C0"/>
    <w:rPr>
      <w:rFonts w:ascii="Times New Roman" w:eastAsia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rsid w:val="00D521C0"/>
    <w:rPr>
      <w:rFonts w:ascii="Calibri" w:eastAsia="Times New Roman" w:hAnsi="Calibri" w:cs="Times New Roman" w:hint="default"/>
      <w:b w:val="0"/>
      <w:bCs w:val="0"/>
      <w:i w:val="0"/>
      <w:iCs w:val="0"/>
      <w:color w:val="00000A"/>
      <w:sz w:val="24"/>
      <w:szCs w:val="24"/>
    </w:rPr>
  </w:style>
  <w:style w:type="character" w:customStyle="1" w:styleId="c2c7">
    <w:name w:val="c2 c7"/>
    <w:rsid w:val="00D521C0"/>
    <w:rPr>
      <w:rFonts w:ascii="Times New Roman" w:eastAsia="Times New Roman" w:hAnsi="Times New Roman" w:cs="Times New Roman" w:hint="default"/>
    </w:rPr>
  </w:style>
  <w:style w:type="character" w:customStyle="1" w:styleId="c2">
    <w:name w:val="c2"/>
    <w:rsid w:val="00D521C0"/>
    <w:rPr>
      <w:rFonts w:ascii="Times New Roman" w:eastAsia="Times New Roman" w:hAnsi="Times New Roman" w:cs="Times New Roman" w:hint="default"/>
    </w:rPr>
  </w:style>
  <w:style w:type="character" w:customStyle="1" w:styleId="c2c7c17">
    <w:name w:val="c2 c7 c17"/>
    <w:rsid w:val="00D521C0"/>
    <w:rPr>
      <w:rFonts w:ascii="Times New Roman" w:eastAsia="Times New Roman" w:hAnsi="Times New Roman" w:cs="Times New Roman" w:hint="default"/>
    </w:rPr>
  </w:style>
  <w:style w:type="character" w:customStyle="1" w:styleId="c17c2c7">
    <w:name w:val="c17 c2 c7"/>
    <w:rsid w:val="00D521C0"/>
    <w:rPr>
      <w:rFonts w:ascii="Times New Roman" w:eastAsia="Times New Roman" w:hAnsi="Times New Roman" w:cs="Times New Roman" w:hint="default"/>
    </w:rPr>
  </w:style>
  <w:style w:type="character" w:customStyle="1" w:styleId="c2c7c29">
    <w:name w:val="c2 c7 c29"/>
    <w:rsid w:val="00D521C0"/>
    <w:rPr>
      <w:rFonts w:ascii="Times New Roman" w:eastAsia="Times New Roman" w:hAnsi="Times New Roman" w:cs="Times New Roman" w:hint="default"/>
    </w:rPr>
  </w:style>
  <w:style w:type="character" w:customStyle="1" w:styleId="c17c2c32">
    <w:name w:val="c17 c2 c32"/>
    <w:rsid w:val="00D521C0"/>
    <w:rPr>
      <w:rFonts w:ascii="Times New Roman" w:eastAsia="Times New Roman" w:hAnsi="Times New Roman" w:cs="Times New Roman" w:hint="default"/>
    </w:rPr>
  </w:style>
  <w:style w:type="character" w:customStyle="1" w:styleId="c29c2c32">
    <w:name w:val="c29 c2 c32"/>
    <w:rsid w:val="00D521C0"/>
    <w:rPr>
      <w:rFonts w:ascii="Times New Roman" w:eastAsia="Times New Roman" w:hAnsi="Times New Roman" w:cs="Times New Roman" w:hint="default"/>
    </w:rPr>
  </w:style>
  <w:style w:type="numbering" w:customStyle="1" w:styleId="24">
    <w:name w:val="Нет списка2"/>
    <w:next w:val="a2"/>
    <w:uiPriority w:val="99"/>
    <w:semiHidden/>
    <w:unhideWhenUsed/>
    <w:rsid w:val="00D521C0"/>
  </w:style>
  <w:style w:type="paragraph" w:styleId="af4">
    <w:name w:val="Body Text"/>
    <w:basedOn w:val="a"/>
    <w:link w:val="af5"/>
    <w:uiPriority w:val="99"/>
    <w:unhideWhenUsed/>
    <w:rsid w:val="00D521C0"/>
    <w:pPr>
      <w:shd w:val="clear" w:color="auto" w:fill="FFFFFF"/>
      <w:autoSpaceDN w:val="0"/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sid w:val="00D521C0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ru-RU"/>
    </w:rPr>
  </w:style>
  <w:style w:type="character" w:customStyle="1" w:styleId="15">
    <w:name w:val="Знак Знак15"/>
    <w:basedOn w:val="a0"/>
    <w:semiHidden/>
    <w:rsid w:val="00D521C0"/>
    <w:rPr>
      <w:rFonts w:ascii="NewtonC" w:hAnsi="NewtonC" w:cs="NewtonC" w:hint="default"/>
      <w:b/>
      <w:bCs/>
      <w:sz w:val="24"/>
      <w:szCs w:val="24"/>
      <w:lang w:val="ru-RU" w:eastAsia="ru-RU" w:bidi="ar-SA"/>
    </w:rPr>
  </w:style>
  <w:style w:type="table" w:customStyle="1" w:styleId="14">
    <w:name w:val="Сетка таблицы1"/>
    <w:basedOn w:val="a1"/>
    <w:next w:val="a3"/>
    <w:uiPriority w:val="59"/>
    <w:rsid w:val="00D521C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header"/>
    <w:basedOn w:val="a"/>
    <w:link w:val="af7"/>
    <w:unhideWhenUsed/>
    <w:rsid w:val="00D521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Верхний колонтитул Знак"/>
    <w:basedOn w:val="a0"/>
    <w:link w:val="af6"/>
    <w:rsid w:val="00D521C0"/>
  </w:style>
  <w:style w:type="paragraph" w:styleId="af8">
    <w:name w:val="footer"/>
    <w:basedOn w:val="a"/>
    <w:link w:val="af9"/>
    <w:uiPriority w:val="99"/>
    <w:unhideWhenUsed/>
    <w:rsid w:val="00D521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D521C0"/>
  </w:style>
  <w:style w:type="numbering" w:customStyle="1" w:styleId="32">
    <w:name w:val="Нет списка3"/>
    <w:next w:val="a2"/>
    <w:uiPriority w:val="99"/>
    <w:semiHidden/>
    <w:unhideWhenUsed/>
    <w:rsid w:val="00D521C0"/>
  </w:style>
  <w:style w:type="table" w:customStyle="1" w:styleId="25">
    <w:name w:val="Сетка таблицы2"/>
    <w:basedOn w:val="a1"/>
    <w:next w:val="a3"/>
    <w:uiPriority w:val="59"/>
    <w:rsid w:val="00D521C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a">
    <w:name w:val="Основной"/>
    <w:basedOn w:val="a"/>
    <w:rsid w:val="00D521C0"/>
    <w:pPr>
      <w:autoSpaceDE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 w:cs="NewtonCSanPin"/>
      <w:color w:val="000000"/>
      <w:kern w:val="1"/>
      <w:sz w:val="21"/>
      <w:szCs w:val="21"/>
      <w:lang w:eastAsia="ar-SA"/>
    </w:rPr>
  </w:style>
  <w:style w:type="numbering" w:customStyle="1" w:styleId="41">
    <w:name w:val="Нет списка4"/>
    <w:next w:val="a2"/>
    <w:uiPriority w:val="99"/>
    <w:semiHidden/>
    <w:unhideWhenUsed/>
    <w:rsid w:val="00D521C0"/>
  </w:style>
  <w:style w:type="character" w:customStyle="1" w:styleId="afb">
    <w:name w:val="Основной текст_"/>
    <w:basedOn w:val="a0"/>
    <w:link w:val="91"/>
    <w:locked/>
    <w:rsid w:val="00D521C0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27">
    <w:name w:val="Основной текст27"/>
    <w:basedOn w:val="afb"/>
    <w:rsid w:val="00D521C0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29">
    <w:name w:val="Основной текст29"/>
    <w:basedOn w:val="afb"/>
    <w:rsid w:val="00D521C0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afc">
    <w:name w:val="Основной текст + Курсив"/>
    <w:basedOn w:val="afb"/>
    <w:rsid w:val="00D521C0"/>
    <w:rPr>
      <w:rFonts w:ascii="Bookman Old Style" w:eastAsia="Times New Roman" w:hAnsi="Bookman Old Style" w:cs="Bookman Old Style"/>
      <w:i/>
      <w:iCs/>
      <w:sz w:val="19"/>
      <w:szCs w:val="19"/>
      <w:shd w:val="clear" w:color="auto" w:fill="FFFFFF"/>
    </w:rPr>
  </w:style>
  <w:style w:type="character" w:customStyle="1" w:styleId="300">
    <w:name w:val="Основной текст30"/>
    <w:basedOn w:val="afb"/>
    <w:rsid w:val="00D521C0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33">
    <w:name w:val="Основной текст33"/>
    <w:basedOn w:val="afb"/>
    <w:rsid w:val="00D521C0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42">
    <w:name w:val="Заголовок №4"/>
    <w:basedOn w:val="a0"/>
    <w:rsid w:val="00D521C0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4">
    <w:name w:val="Основной текст34"/>
    <w:basedOn w:val="afb"/>
    <w:rsid w:val="00D521C0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35">
    <w:name w:val="Основной текст35"/>
    <w:basedOn w:val="afb"/>
    <w:rsid w:val="00D521C0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character" w:customStyle="1" w:styleId="afd">
    <w:name w:val="Основной текст + Полужирный"/>
    <w:basedOn w:val="afb"/>
    <w:rsid w:val="00D521C0"/>
    <w:rPr>
      <w:rFonts w:ascii="Bookman Old Style" w:eastAsia="Times New Roman" w:hAnsi="Bookman Old Style" w:cs="Bookman Old Style"/>
      <w:b/>
      <w:bCs/>
      <w:sz w:val="19"/>
      <w:szCs w:val="19"/>
      <w:shd w:val="clear" w:color="auto" w:fill="FFFFFF"/>
    </w:rPr>
  </w:style>
  <w:style w:type="character" w:customStyle="1" w:styleId="36">
    <w:name w:val="Основной текст36"/>
    <w:basedOn w:val="afb"/>
    <w:rsid w:val="00D521C0"/>
    <w:rPr>
      <w:rFonts w:ascii="Bookman Old Style" w:eastAsia="Times New Roman" w:hAnsi="Bookman Old Style" w:cs="Bookman Old Style"/>
      <w:sz w:val="19"/>
      <w:szCs w:val="19"/>
      <w:shd w:val="clear" w:color="auto" w:fill="FFFFFF"/>
    </w:rPr>
  </w:style>
  <w:style w:type="paragraph" w:customStyle="1" w:styleId="91">
    <w:name w:val="Основной текст91"/>
    <w:basedOn w:val="a"/>
    <w:link w:val="afb"/>
    <w:rsid w:val="00D521C0"/>
    <w:pPr>
      <w:shd w:val="clear" w:color="auto" w:fill="FFFFFF"/>
      <w:spacing w:after="360" w:line="211" w:lineRule="exact"/>
      <w:jc w:val="right"/>
    </w:pPr>
    <w:rPr>
      <w:rFonts w:ascii="Bookman Old Style" w:eastAsia="Times New Roman" w:hAnsi="Bookman Old Style" w:cs="Bookman Old Style"/>
      <w:sz w:val="19"/>
      <w:szCs w:val="19"/>
    </w:rPr>
  </w:style>
  <w:style w:type="character" w:customStyle="1" w:styleId="16">
    <w:name w:val="Основной текст1"/>
    <w:basedOn w:val="afb"/>
    <w:rsid w:val="00D521C0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7">
    <w:name w:val="Заголовок №3_"/>
    <w:basedOn w:val="a0"/>
    <w:link w:val="38"/>
    <w:locked/>
    <w:rsid w:val="00D521C0"/>
    <w:rPr>
      <w:rFonts w:ascii="Arial" w:eastAsia="Times New Roman" w:hAnsi="Arial" w:cs="Arial"/>
      <w:shd w:val="clear" w:color="auto" w:fill="FFFFFF"/>
    </w:rPr>
  </w:style>
  <w:style w:type="character" w:customStyle="1" w:styleId="100">
    <w:name w:val="Основной текст (10)"/>
    <w:basedOn w:val="a0"/>
    <w:rsid w:val="00D521C0"/>
    <w:rPr>
      <w:rFonts w:ascii="Arial" w:eastAsia="Times New Roman" w:hAnsi="Arial" w:cs="Arial"/>
      <w:spacing w:val="0"/>
      <w:sz w:val="22"/>
      <w:szCs w:val="22"/>
    </w:rPr>
  </w:style>
  <w:style w:type="character" w:customStyle="1" w:styleId="110">
    <w:name w:val="Основной текст (11)"/>
    <w:basedOn w:val="a0"/>
    <w:rsid w:val="00D521C0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111">
    <w:name w:val="Основной текст (11) + Не полужирный"/>
    <w:basedOn w:val="a0"/>
    <w:rsid w:val="00D521C0"/>
    <w:rPr>
      <w:rFonts w:ascii="Bookman Old Style" w:eastAsia="Times New Roman" w:hAnsi="Bookman Old Style" w:cs="Bookman Old Style"/>
      <w:b/>
      <w:bCs/>
      <w:spacing w:val="0"/>
      <w:sz w:val="19"/>
      <w:szCs w:val="19"/>
    </w:rPr>
  </w:style>
  <w:style w:type="character" w:customStyle="1" w:styleId="2pt">
    <w:name w:val="Основной текст + Интервал 2 pt"/>
    <w:basedOn w:val="afb"/>
    <w:rsid w:val="00D521C0"/>
    <w:rPr>
      <w:rFonts w:ascii="Bookman Old Style" w:eastAsia="Times New Roman" w:hAnsi="Bookman Old Style" w:cs="Bookman Old Style"/>
      <w:spacing w:val="40"/>
      <w:sz w:val="19"/>
      <w:szCs w:val="19"/>
      <w:shd w:val="clear" w:color="auto" w:fill="FFFFFF"/>
    </w:rPr>
  </w:style>
  <w:style w:type="character" w:customStyle="1" w:styleId="370">
    <w:name w:val="Основной текст37"/>
    <w:basedOn w:val="afb"/>
    <w:rsid w:val="00D521C0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2pt">
    <w:name w:val="Заголовок №3 + Интервал 2 pt"/>
    <w:basedOn w:val="37"/>
    <w:rsid w:val="00D521C0"/>
    <w:rPr>
      <w:rFonts w:ascii="Arial" w:eastAsia="Times New Roman" w:hAnsi="Arial" w:cs="Arial"/>
      <w:spacing w:val="50"/>
      <w:shd w:val="clear" w:color="auto" w:fill="FFFFFF"/>
    </w:rPr>
  </w:style>
  <w:style w:type="character" w:customStyle="1" w:styleId="380">
    <w:name w:val="Основной текст38"/>
    <w:basedOn w:val="afb"/>
    <w:rsid w:val="00D521C0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9">
    <w:name w:val="Основной текст39"/>
    <w:basedOn w:val="afb"/>
    <w:rsid w:val="00D521C0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400">
    <w:name w:val="Основной текст40"/>
    <w:basedOn w:val="afb"/>
    <w:rsid w:val="00D521C0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410">
    <w:name w:val="Основной текст41"/>
    <w:basedOn w:val="afb"/>
    <w:rsid w:val="00D521C0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a">
    <w:name w:val="Основной текст (3)"/>
    <w:basedOn w:val="a0"/>
    <w:rsid w:val="00D521C0"/>
    <w:rPr>
      <w:rFonts w:ascii="Arial" w:eastAsia="Times New Roman" w:hAnsi="Arial" w:cs="Arial"/>
      <w:spacing w:val="0"/>
      <w:sz w:val="19"/>
      <w:szCs w:val="19"/>
    </w:rPr>
  </w:style>
  <w:style w:type="character" w:customStyle="1" w:styleId="49">
    <w:name w:val="Основной текст49"/>
    <w:basedOn w:val="afb"/>
    <w:rsid w:val="00D521C0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00">
    <w:name w:val="Основной текст50"/>
    <w:basedOn w:val="afb"/>
    <w:rsid w:val="00D521C0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1">
    <w:name w:val="Основной текст51"/>
    <w:basedOn w:val="afb"/>
    <w:rsid w:val="00D521C0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2">
    <w:name w:val="Основной текст52"/>
    <w:basedOn w:val="afb"/>
    <w:rsid w:val="00D521C0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3">
    <w:name w:val="Основной текст53"/>
    <w:basedOn w:val="afb"/>
    <w:rsid w:val="00D521C0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4">
    <w:name w:val="Основной текст54"/>
    <w:basedOn w:val="afb"/>
    <w:rsid w:val="00D521C0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5">
    <w:name w:val="Основной текст55"/>
    <w:basedOn w:val="afb"/>
    <w:rsid w:val="00D521C0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6">
    <w:name w:val="Основной текст56"/>
    <w:basedOn w:val="afb"/>
    <w:rsid w:val="00D521C0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7">
    <w:name w:val="Основной текст57"/>
    <w:basedOn w:val="afb"/>
    <w:rsid w:val="00D521C0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8">
    <w:name w:val="Основной текст58"/>
    <w:basedOn w:val="afb"/>
    <w:rsid w:val="00D521C0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59">
    <w:name w:val="Основной текст59"/>
    <w:basedOn w:val="afb"/>
    <w:rsid w:val="00D521C0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00">
    <w:name w:val="Основной текст60"/>
    <w:basedOn w:val="afb"/>
    <w:rsid w:val="00D521C0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1">
    <w:name w:val="Основной текст61"/>
    <w:basedOn w:val="afb"/>
    <w:rsid w:val="00D521C0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62">
    <w:name w:val="Основной текст62"/>
    <w:basedOn w:val="afb"/>
    <w:rsid w:val="00D521C0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220">
    <w:name w:val="Заголовок №2 (2)"/>
    <w:basedOn w:val="a0"/>
    <w:rsid w:val="00D521C0"/>
    <w:rPr>
      <w:rFonts w:ascii="Arial" w:eastAsia="Times New Roman" w:hAnsi="Arial" w:cs="Arial"/>
      <w:spacing w:val="0"/>
      <w:sz w:val="19"/>
      <w:szCs w:val="19"/>
    </w:rPr>
  </w:style>
  <w:style w:type="paragraph" w:customStyle="1" w:styleId="73">
    <w:name w:val="Основной текст73"/>
    <w:basedOn w:val="a"/>
    <w:rsid w:val="00D521C0"/>
    <w:pPr>
      <w:shd w:val="clear" w:color="auto" w:fill="FFFFFF"/>
      <w:spacing w:after="1020" w:line="211" w:lineRule="exact"/>
      <w:jc w:val="right"/>
    </w:pPr>
    <w:rPr>
      <w:rFonts w:ascii="Bookman Old Style" w:eastAsia="Times New Roman" w:hAnsi="Bookman Old Style" w:cs="Bookman Old Style"/>
      <w:color w:val="000000"/>
      <w:sz w:val="19"/>
      <w:szCs w:val="19"/>
      <w:lang w:eastAsia="ru-RU"/>
    </w:rPr>
  </w:style>
  <w:style w:type="paragraph" w:customStyle="1" w:styleId="38">
    <w:name w:val="Заголовок №3"/>
    <w:basedOn w:val="a"/>
    <w:link w:val="37"/>
    <w:rsid w:val="00D521C0"/>
    <w:pPr>
      <w:shd w:val="clear" w:color="auto" w:fill="FFFFFF"/>
      <w:spacing w:after="300" w:line="240" w:lineRule="atLeast"/>
      <w:outlineLvl w:val="2"/>
    </w:pPr>
    <w:rPr>
      <w:rFonts w:ascii="Arial" w:eastAsia="Times New Roman" w:hAnsi="Arial" w:cs="Arial"/>
    </w:rPr>
  </w:style>
  <w:style w:type="character" w:customStyle="1" w:styleId="3b">
    <w:name w:val="Основной текст (3)_"/>
    <w:basedOn w:val="a0"/>
    <w:rsid w:val="00D521C0"/>
    <w:rPr>
      <w:rFonts w:ascii="Times New Roman" w:hAnsi="Times New Roman" w:cs="Times New Roman"/>
      <w:spacing w:val="0"/>
      <w:sz w:val="16"/>
      <w:szCs w:val="16"/>
    </w:rPr>
  </w:style>
  <w:style w:type="character" w:customStyle="1" w:styleId="1pt">
    <w:name w:val="Основной текст + Интервал 1 pt"/>
    <w:basedOn w:val="afb"/>
    <w:rsid w:val="00D521C0"/>
    <w:rPr>
      <w:rFonts w:ascii="Times New Roman" w:eastAsia="Times New Roman" w:hAnsi="Times New Roman" w:cs="Times New Roman"/>
      <w:spacing w:val="30"/>
      <w:sz w:val="20"/>
      <w:szCs w:val="20"/>
      <w:shd w:val="clear" w:color="auto" w:fill="FFFFFF"/>
    </w:rPr>
  </w:style>
  <w:style w:type="character" w:customStyle="1" w:styleId="afe">
    <w:name w:val="Сноска_"/>
    <w:basedOn w:val="a0"/>
    <w:rsid w:val="00D521C0"/>
    <w:rPr>
      <w:rFonts w:ascii="Bookman Old Style" w:eastAsia="Times New Roman" w:hAnsi="Bookman Old Style" w:cs="Bookman Old Style"/>
      <w:spacing w:val="0"/>
      <w:sz w:val="15"/>
      <w:szCs w:val="15"/>
    </w:rPr>
  </w:style>
  <w:style w:type="character" w:customStyle="1" w:styleId="aff">
    <w:name w:val="Сноска"/>
    <w:basedOn w:val="afe"/>
    <w:rsid w:val="00D521C0"/>
    <w:rPr>
      <w:rFonts w:ascii="Bookman Old Style" w:eastAsia="Times New Roman" w:hAnsi="Bookman Old Style" w:cs="Bookman Old Style"/>
      <w:spacing w:val="0"/>
      <w:sz w:val="15"/>
      <w:szCs w:val="15"/>
    </w:rPr>
  </w:style>
  <w:style w:type="character" w:customStyle="1" w:styleId="3c">
    <w:name w:val="Основной текст3"/>
    <w:basedOn w:val="afb"/>
    <w:rsid w:val="00D521C0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350">
    <w:name w:val="Основной текст (35)_"/>
    <w:basedOn w:val="a0"/>
    <w:rsid w:val="00D521C0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60">
    <w:name w:val="Основной текст (36)_"/>
    <w:basedOn w:val="a0"/>
    <w:rsid w:val="00D521C0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30">
    <w:name w:val="Заголовок №3 (3)_"/>
    <w:basedOn w:val="a0"/>
    <w:rsid w:val="00D521C0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51">
    <w:name w:val="Основной текст (35)"/>
    <w:basedOn w:val="350"/>
    <w:rsid w:val="00D521C0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120">
    <w:name w:val="Заголовок №1 (2)_"/>
    <w:basedOn w:val="a0"/>
    <w:rsid w:val="00D521C0"/>
    <w:rPr>
      <w:rFonts w:ascii="Bookman Old Style" w:eastAsia="Times New Roman" w:hAnsi="Bookman Old Style" w:cs="Bookman Old Style"/>
      <w:spacing w:val="0"/>
      <w:sz w:val="32"/>
      <w:szCs w:val="32"/>
    </w:rPr>
  </w:style>
  <w:style w:type="character" w:customStyle="1" w:styleId="221">
    <w:name w:val="Заголовок №2 (2)_"/>
    <w:basedOn w:val="a0"/>
    <w:rsid w:val="00D521C0"/>
    <w:rPr>
      <w:rFonts w:ascii="Bookman Old Style" w:eastAsia="Times New Roman" w:hAnsi="Bookman Old Style" w:cs="Bookman Old Style"/>
      <w:spacing w:val="0"/>
      <w:sz w:val="26"/>
      <w:szCs w:val="26"/>
    </w:rPr>
  </w:style>
  <w:style w:type="character" w:customStyle="1" w:styleId="340">
    <w:name w:val="Заголовок №3 (4)_"/>
    <w:basedOn w:val="a0"/>
    <w:rsid w:val="00D521C0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89">
    <w:name w:val="Основной текст89"/>
    <w:basedOn w:val="afb"/>
    <w:rsid w:val="00D521C0"/>
    <w:rPr>
      <w:rFonts w:ascii="Bookman Old Style" w:eastAsia="Times New Roman" w:hAnsi="Bookman Old Style" w:cs="Bookman Old Style"/>
      <w:spacing w:val="0"/>
      <w:sz w:val="19"/>
      <w:szCs w:val="19"/>
      <w:shd w:val="clear" w:color="auto" w:fill="FFFFFF"/>
    </w:rPr>
  </w:style>
  <w:style w:type="character" w:customStyle="1" w:styleId="121">
    <w:name w:val="Заголовок №1 (2)"/>
    <w:basedOn w:val="120"/>
    <w:rsid w:val="00D521C0"/>
    <w:rPr>
      <w:rFonts w:ascii="Bookman Old Style" w:eastAsia="Times New Roman" w:hAnsi="Bookman Old Style" w:cs="Bookman Old Style"/>
      <w:spacing w:val="0"/>
      <w:sz w:val="32"/>
      <w:szCs w:val="32"/>
    </w:rPr>
  </w:style>
  <w:style w:type="character" w:customStyle="1" w:styleId="2213">
    <w:name w:val="Заголовок №2 (2) + 13"/>
    <w:basedOn w:val="221"/>
    <w:rsid w:val="00D521C0"/>
    <w:rPr>
      <w:rFonts w:ascii="Bookman Old Style" w:eastAsia="Times New Roman" w:hAnsi="Bookman Old Style" w:cs="Bookman Old Style"/>
      <w:b/>
      <w:bCs/>
      <w:spacing w:val="20"/>
      <w:sz w:val="27"/>
      <w:szCs w:val="27"/>
    </w:rPr>
  </w:style>
  <w:style w:type="character" w:customStyle="1" w:styleId="331">
    <w:name w:val="Заголовок №3 (3)"/>
    <w:basedOn w:val="330"/>
    <w:rsid w:val="00D521C0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32">
    <w:name w:val="Заголовок №3 (3) + Не полужирный"/>
    <w:basedOn w:val="330"/>
    <w:rsid w:val="00D521C0"/>
    <w:rPr>
      <w:rFonts w:ascii="Bookman Old Style" w:eastAsia="Times New Roman" w:hAnsi="Bookman Old Style" w:cs="Bookman Old Style"/>
      <w:b/>
      <w:bCs/>
      <w:spacing w:val="0"/>
      <w:sz w:val="22"/>
      <w:szCs w:val="22"/>
    </w:rPr>
  </w:style>
  <w:style w:type="character" w:customStyle="1" w:styleId="352">
    <w:name w:val="Основной текст (35) + Не полужирный"/>
    <w:basedOn w:val="350"/>
    <w:rsid w:val="00D521C0"/>
    <w:rPr>
      <w:rFonts w:ascii="Bookman Old Style" w:eastAsia="Times New Roman" w:hAnsi="Bookman Old Style" w:cs="Bookman Old Style"/>
      <w:b/>
      <w:bCs/>
      <w:spacing w:val="0"/>
      <w:sz w:val="19"/>
      <w:szCs w:val="19"/>
    </w:rPr>
  </w:style>
  <w:style w:type="character" w:customStyle="1" w:styleId="361">
    <w:name w:val="Основной текст (36)"/>
    <w:basedOn w:val="360"/>
    <w:rsid w:val="00D521C0"/>
    <w:rPr>
      <w:rFonts w:ascii="Bookman Old Style" w:eastAsia="Times New Roman" w:hAnsi="Bookman Old Style" w:cs="Bookman Old Style"/>
      <w:spacing w:val="0"/>
      <w:sz w:val="19"/>
      <w:szCs w:val="19"/>
    </w:rPr>
  </w:style>
  <w:style w:type="character" w:customStyle="1" w:styleId="371">
    <w:name w:val="Основной текст (37)_"/>
    <w:basedOn w:val="a0"/>
    <w:rsid w:val="00D521C0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72">
    <w:name w:val="Основной текст (37)"/>
    <w:basedOn w:val="371"/>
    <w:rsid w:val="00D521C0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341">
    <w:name w:val="Заголовок №3 (4)"/>
    <w:basedOn w:val="340"/>
    <w:rsid w:val="00D521C0"/>
    <w:rPr>
      <w:rFonts w:ascii="Bookman Old Style" w:eastAsia="Times New Roman" w:hAnsi="Bookman Old Style" w:cs="Bookman Old Style"/>
      <w:spacing w:val="0"/>
      <w:sz w:val="22"/>
      <w:szCs w:val="22"/>
    </w:rPr>
  </w:style>
  <w:style w:type="character" w:customStyle="1" w:styleId="17">
    <w:name w:val="Основной текст + Курсив1"/>
    <w:basedOn w:val="afb"/>
    <w:rsid w:val="00D521C0"/>
    <w:rPr>
      <w:rFonts w:ascii="Times New Roman" w:eastAsia="Times New Roman" w:hAnsi="Times New Roman" w:cs="Times New Roman"/>
      <w:i/>
      <w:iCs/>
      <w:spacing w:val="10"/>
      <w:sz w:val="19"/>
      <w:szCs w:val="19"/>
      <w:shd w:val="clear" w:color="auto" w:fill="FFFFFF"/>
    </w:rPr>
  </w:style>
  <w:style w:type="paragraph" w:customStyle="1" w:styleId="310">
    <w:name w:val="Основной текст с отступом 31"/>
    <w:basedOn w:val="a"/>
    <w:next w:val="3d"/>
    <w:link w:val="3e"/>
    <w:uiPriority w:val="99"/>
    <w:semiHidden/>
    <w:unhideWhenUsed/>
    <w:rsid w:val="00D521C0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3e">
    <w:name w:val="Основной текст с отступом 3 Знак"/>
    <w:basedOn w:val="a0"/>
    <w:link w:val="310"/>
    <w:uiPriority w:val="99"/>
    <w:semiHidden/>
    <w:locked/>
    <w:rsid w:val="00D521C0"/>
    <w:rPr>
      <w:rFonts w:cs="Times New Roman"/>
      <w:sz w:val="16"/>
      <w:szCs w:val="16"/>
    </w:rPr>
  </w:style>
  <w:style w:type="paragraph" w:customStyle="1" w:styleId="18">
    <w:name w:val="Название1"/>
    <w:basedOn w:val="a"/>
    <w:next w:val="aff0"/>
    <w:link w:val="aff1"/>
    <w:uiPriority w:val="99"/>
    <w:qFormat/>
    <w:rsid w:val="00D521C0"/>
    <w:pPr>
      <w:spacing w:after="0" w:line="360" w:lineRule="auto"/>
      <w:ind w:firstLine="720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1">
    <w:name w:val="Название Знак"/>
    <w:basedOn w:val="a0"/>
    <w:link w:val="18"/>
    <w:uiPriority w:val="99"/>
    <w:locked/>
    <w:rsid w:val="00D521C0"/>
    <w:rPr>
      <w:rFonts w:ascii="Times New Roman" w:hAnsi="Times New Roman" w:cs="Times New Roman"/>
      <w:sz w:val="20"/>
      <w:szCs w:val="20"/>
    </w:rPr>
  </w:style>
  <w:style w:type="table" w:customStyle="1" w:styleId="3f">
    <w:name w:val="Сетка таблицы3"/>
    <w:basedOn w:val="a1"/>
    <w:next w:val="a3"/>
    <w:uiPriority w:val="59"/>
    <w:rsid w:val="00D521C0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9">
    <w:name w:val="Без интервала1"/>
    <w:next w:val="aff2"/>
    <w:link w:val="aff3"/>
    <w:uiPriority w:val="1"/>
    <w:qFormat/>
    <w:rsid w:val="00D521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f3">
    <w:name w:val="Без интервала Знак"/>
    <w:link w:val="19"/>
    <w:uiPriority w:val="1"/>
    <w:locked/>
    <w:rsid w:val="00D521C0"/>
    <w:rPr>
      <w:rFonts w:ascii="Calibri" w:eastAsia="Times New Roman" w:hAnsi="Calibri" w:cs="Times New Roman"/>
      <w:lang w:eastAsia="ru-RU"/>
    </w:rPr>
  </w:style>
  <w:style w:type="table" w:customStyle="1" w:styleId="112">
    <w:name w:val="Сетка таблицы11"/>
    <w:basedOn w:val="a1"/>
    <w:next w:val="a3"/>
    <w:rsid w:val="00D521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4">
    <w:name w:val="annotation reference"/>
    <w:basedOn w:val="a0"/>
    <w:uiPriority w:val="99"/>
    <w:semiHidden/>
    <w:unhideWhenUsed/>
    <w:rsid w:val="00D521C0"/>
    <w:rPr>
      <w:rFonts w:cs="Times New Roman"/>
      <w:sz w:val="16"/>
      <w:szCs w:val="16"/>
    </w:rPr>
  </w:style>
  <w:style w:type="paragraph" w:customStyle="1" w:styleId="1a">
    <w:name w:val="Текст примечания1"/>
    <w:basedOn w:val="a"/>
    <w:next w:val="aff5"/>
    <w:link w:val="aff6"/>
    <w:uiPriority w:val="99"/>
    <w:semiHidden/>
    <w:unhideWhenUsed/>
    <w:rsid w:val="00D521C0"/>
    <w:pPr>
      <w:spacing w:line="240" w:lineRule="auto"/>
    </w:pPr>
    <w:rPr>
      <w:rFonts w:cs="Times New Roman"/>
      <w:sz w:val="20"/>
      <w:szCs w:val="20"/>
    </w:rPr>
  </w:style>
  <w:style w:type="character" w:customStyle="1" w:styleId="aff6">
    <w:name w:val="Текст примечания Знак"/>
    <w:basedOn w:val="a0"/>
    <w:link w:val="1a"/>
    <w:uiPriority w:val="99"/>
    <w:semiHidden/>
    <w:locked/>
    <w:rsid w:val="00D521C0"/>
    <w:rPr>
      <w:rFonts w:cs="Times New Roman"/>
      <w:sz w:val="20"/>
      <w:szCs w:val="20"/>
    </w:rPr>
  </w:style>
  <w:style w:type="paragraph" w:customStyle="1" w:styleId="1b">
    <w:name w:val="Тема примечания1"/>
    <w:basedOn w:val="aff5"/>
    <w:next w:val="aff5"/>
    <w:uiPriority w:val="99"/>
    <w:semiHidden/>
    <w:unhideWhenUsed/>
    <w:rsid w:val="00D521C0"/>
    <w:rPr>
      <w:rFonts w:eastAsia="Times New Roman" w:cs="Times New Roman"/>
      <w:b/>
      <w:bCs/>
      <w:lang w:eastAsia="ru-RU"/>
    </w:rPr>
  </w:style>
  <w:style w:type="character" w:customStyle="1" w:styleId="aff7">
    <w:name w:val="Тема примечания Знак"/>
    <w:basedOn w:val="aff6"/>
    <w:link w:val="aff8"/>
    <w:uiPriority w:val="99"/>
    <w:semiHidden/>
    <w:locked/>
    <w:rsid w:val="00D521C0"/>
    <w:rPr>
      <w:rFonts w:cs="Times New Roman"/>
      <w:b/>
      <w:bCs/>
      <w:sz w:val="20"/>
      <w:szCs w:val="20"/>
    </w:rPr>
  </w:style>
  <w:style w:type="paragraph" w:customStyle="1" w:styleId="1c">
    <w:name w:val="Подзаголовок1"/>
    <w:basedOn w:val="a"/>
    <w:next w:val="a"/>
    <w:uiPriority w:val="11"/>
    <w:qFormat/>
    <w:rsid w:val="00D521C0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aff9">
    <w:name w:val="Подзаголовок Знак"/>
    <w:basedOn w:val="a0"/>
    <w:link w:val="affa"/>
    <w:uiPriority w:val="11"/>
    <w:locked/>
    <w:rsid w:val="00D521C0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c0">
    <w:name w:val="c0"/>
    <w:basedOn w:val="a0"/>
    <w:rsid w:val="00D521C0"/>
    <w:rPr>
      <w:rFonts w:cs="Times New Roman"/>
    </w:rPr>
  </w:style>
  <w:style w:type="character" w:customStyle="1" w:styleId="1d">
    <w:name w:val="Просмотренная гиперссылка1"/>
    <w:basedOn w:val="a0"/>
    <w:uiPriority w:val="99"/>
    <w:semiHidden/>
    <w:unhideWhenUsed/>
    <w:rsid w:val="00D521C0"/>
    <w:rPr>
      <w:rFonts w:cs="Times New Roman"/>
      <w:color w:val="800080"/>
      <w:u w:val="single"/>
    </w:rPr>
  </w:style>
  <w:style w:type="paragraph" w:styleId="3d">
    <w:name w:val="Body Text Indent 3"/>
    <w:basedOn w:val="a"/>
    <w:link w:val="311"/>
    <w:uiPriority w:val="99"/>
    <w:semiHidden/>
    <w:unhideWhenUsed/>
    <w:rsid w:val="00D521C0"/>
    <w:pPr>
      <w:spacing w:after="120"/>
      <w:ind w:left="283"/>
    </w:pPr>
    <w:rPr>
      <w:sz w:val="16"/>
      <w:szCs w:val="16"/>
    </w:rPr>
  </w:style>
  <w:style w:type="character" w:customStyle="1" w:styleId="311">
    <w:name w:val="Основной текст с отступом 3 Знак1"/>
    <w:basedOn w:val="a0"/>
    <w:link w:val="3d"/>
    <w:uiPriority w:val="99"/>
    <w:semiHidden/>
    <w:rsid w:val="00D521C0"/>
    <w:rPr>
      <w:sz w:val="16"/>
      <w:szCs w:val="16"/>
    </w:rPr>
  </w:style>
  <w:style w:type="paragraph" w:styleId="aff0">
    <w:name w:val="Title"/>
    <w:basedOn w:val="a"/>
    <w:next w:val="a"/>
    <w:link w:val="1e"/>
    <w:uiPriority w:val="10"/>
    <w:qFormat/>
    <w:rsid w:val="00D521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1e">
    <w:name w:val="Название Знак1"/>
    <w:basedOn w:val="a0"/>
    <w:link w:val="aff0"/>
    <w:uiPriority w:val="10"/>
    <w:rsid w:val="00D521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f2">
    <w:name w:val="No Spacing"/>
    <w:uiPriority w:val="99"/>
    <w:qFormat/>
    <w:rsid w:val="00D521C0"/>
    <w:pPr>
      <w:spacing w:after="0" w:line="240" w:lineRule="auto"/>
    </w:pPr>
  </w:style>
  <w:style w:type="paragraph" w:styleId="aff5">
    <w:name w:val="annotation text"/>
    <w:basedOn w:val="a"/>
    <w:link w:val="1f"/>
    <w:uiPriority w:val="99"/>
    <w:semiHidden/>
    <w:unhideWhenUsed/>
    <w:rsid w:val="00D521C0"/>
    <w:pPr>
      <w:spacing w:line="240" w:lineRule="auto"/>
    </w:pPr>
    <w:rPr>
      <w:sz w:val="20"/>
      <w:szCs w:val="20"/>
    </w:rPr>
  </w:style>
  <w:style w:type="character" w:customStyle="1" w:styleId="1f">
    <w:name w:val="Текст примечания Знак1"/>
    <w:basedOn w:val="a0"/>
    <w:link w:val="aff5"/>
    <w:uiPriority w:val="99"/>
    <w:semiHidden/>
    <w:rsid w:val="00D521C0"/>
    <w:rPr>
      <w:sz w:val="20"/>
      <w:szCs w:val="20"/>
    </w:rPr>
  </w:style>
  <w:style w:type="paragraph" w:styleId="aff8">
    <w:name w:val="annotation subject"/>
    <w:basedOn w:val="aff5"/>
    <w:next w:val="aff5"/>
    <w:link w:val="aff7"/>
    <w:uiPriority w:val="99"/>
    <w:semiHidden/>
    <w:unhideWhenUsed/>
    <w:rsid w:val="00D521C0"/>
    <w:rPr>
      <w:rFonts w:cs="Times New Roman"/>
      <w:b/>
      <w:bCs/>
    </w:rPr>
  </w:style>
  <w:style w:type="character" w:customStyle="1" w:styleId="1f0">
    <w:name w:val="Тема примечания Знак1"/>
    <w:basedOn w:val="1f"/>
    <w:uiPriority w:val="99"/>
    <w:semiHidden/>
    <w:rsid w:val="00D521C0"/>
    <w:rPr>
      <w:b/>
      <w:bCs/>
      <w:sz w:val="20"/>
      <w:szCs w:val="20"/>
    </w:rPr>
  </w:style>
  <w:style w:type="paragraph" w:styleId="affa">
    <w:name w:val="Subtitle"/>
    <w:basedOn w:val="a"/>
    <w:next w:val="a"/>
    <w:link w:val="aff9"/>
    <w:uiPriority w:val="11"/>
    <w:qFormat/>
    <w:rsid w:val="00D521C0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1f1">
    <w:name w:val="Подзаголовок Знак1"/>
    <w:basedOn w:val="a0"/>
    <w:uiPriority w:val="11"/>
    <w:rsid w:val="00D521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fb">
    <w:name w:val="FollowedHyperlink"/>
    <w:basedOn w:val="a0"/>
    <w:uiPriority w:val="99"/>
    <w:semiHidden/>
    <w:unhideWhenUsed/>
    <w:rsid w:val="00D521C0"/>
    <w:rPr>
      <w:color w:val="800080" w:themeColor="followedHyperlink"/>
      <w:u w:val="single"/>
    </w:rPr>
  </w:style>
  <w:style w:type="numbering" w:customStyle="1" w:styleId="List227">
    <w:name w:val="List 227"/>
    <w:rsid w:val="00D521C0"/>
    <w:pPr>
      <w:numPr>
        <w:numId w:val="1"/>
      </w:numPr>
    </w:pPr>
  </w:style>
  <w:style w:type="numbering" w:customStyle="1" w:styleId="List228">
    <w:name w:val="List 228"/>
    <w:rsid w:val="00D521C0"/>
    <w:pPr>
      <w:numPr>
        <w:numId w:val="2"/>
      </w:numPr>
    </w:pPr>
  </w:style>
  <w:style w:type="numbering" w:customStyle="1" w:styleId="List229">
    <w:name w:val="List 229"/>
    <w:rsid w:val="00D521C0"/>
    <w:pPr>
      <w:numPr>
        <w:numId w:val="3"/>
      </w:numPr>
    </w:pPr>
  </w:style>
  <w:style w:type="numbering" w:customStyle="1" w:styleId="List230">
    <w:name w:val="List 230"/>
    <w:rsid w:val="00D521C0"/>
    <w:pPr>
      <w:numPr>
        <w:numId w:val="4"/>
      </w:numPr>
    </w:pPr>
  </w:style>
  <w:style w:type="numbering" w:customStyle="1" w:styleId="List231">
    <w:name w:val="List 231"/>
    <w:rsid w:val="00D521C0"/>
    <w:pPr>
      <w:numPr>
        <w:numId w:val="5"/>
      </w:numPr>
    </w:pPr>
  </w:style>
  <w:style w:type="numbering" w:customStyle="1" w:styleId="5a">
    <w:name w:val="Нет списка5"/>
    <w:next w:val="a2"/>
    <w:uiPriority w:val="99"/>
    <w:semiHidden/>
    <w:unhideWhenUsed/>
    <w:rsid w:val="00D521C0"/>
  </w:style>
  <w:style w:type="paragraph" w:styleId="26">
    <w:name w:val="Body Text 2"/>
    <w:basedOn w:val="a"/>
    <w:link w:val="28"/>
    <w:uiPriority w:val="99"/>
    <w:semiHidden/>
    <w:unhideWhenUsed/>
    <w:rsid w:val="00D521C0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8">
    <w:name w:val="Основной текст 2 Знак"/>
    <w:basedOn w:val="a0"/>
    <w:link w:val="26"/>
    <w:uiPriority w:val="99"/>
    <w:semiHidden/>
    <w:rsid w:val="00D521C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uiPriority w:val="99"/>
    <w:rsid w:val="00D521C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customStyle="1" w:styleId="43">
    <w:name w:val="Сетка таблицы4"/>
    <w:basedOn w:val="a1"/>
    <w:next w:val="a3"/>
    <w:uiPriority w:val="59"/>
    <w:rsid w:val="00D521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List2271">
    <w:name w:val="List 2271"/>
    <w:rsid w:val="00D521C0"/>
    <w:pPr>
      <w:numPr>
        <w:numId w:val="6"/>
      </w:numPr>
    </w:pPr>
  </w:style>
  <w:style w:type="numbering" w:customStyle="1" w:styleId="List2281">
    <w:name w:val="List 2281"/>
    <w:rsid w:val="00D521C0"/>
    <w:pPr>
      <w:numPr>
        <w:numId w:val="8"/>
      </w:numPr>
    </w:pPr>
  </w:style>
  <w:style w:type="numbering" w:customStyle="1" w:styleId="List2291">
    <w:name w:val="List 2291"/>
    <w:rsid w:val="00D521C0"/>
    <w:pPr>
      <w:numPr>
        <w:numId w:val="7"/>
      </w:numPr>
    </w:pPr>
  </w:style>
  <w:style w:type="numbering" w:customStyle="1" w:styleId="List2301">
    <w:name w:val="List 2301"/>
    <w:rsid w:val="00D521C0"/>
    <w:pPr>
      <w:numPr>
        <w:numId w:val="10"/>
      </w:numPr>
    </w:pPr>
  </w:style>
  <w:style w:type="numbering" w:customStyle="1" w:styleId="List2311">
    <w:name w:val="List 2311"/>
    <w:rsid w:val="00D521C0"/>
    <w:pPr>
      <w:numPr>
        <w:numId w:val="9"/>
      </w:numPr>
    </w:pPr>
  </w:style>
  <w:style w:type="numbering" w:customStyle="1" w:styleId="63">
    <w:name w:val="Нет списка6"/>
    <w:next w:val="a2"/>
    <w:uiPriority w:val="99"/>
    <w:semiHidden/>
    <w:unhideWhenUsed/>
    <w:rsid w:val="00D521C0"/>
  </w:style>
  <w:style w:type="paragraph" w:customStyle="1" w:styleId="affc">
    <w:name w:val="заголовок столбца"/>
    <w:basedOn w:val="a"/>
    <w:rsid w:val="00D521C0"/>
    <w:pPr>
      <w:suppressAutoHyphens/>
      <w:spacing w:after="120" w:line="240" w:lineRule="auto"/>
      <w:jc w:val="center"/>
    </w:pPr>
    <w:rPr>
      <w:rFonts w:ascii="Calibri" w:eastAsia="Times New Roman" w:hAnsi="Calibri" w:cs="Times New Roman"/>
      <w:b/>
      <w:color w:val="000000"/>
      <w:sz w:val="16"/>
      <w:szCs w:val="20"/>
      <w:lang w:eastAsia="ru-RU"/>
    </w:rPr>
  </w:style>
  <w:style w:type="character" w:customStyle="1" w:styleId="apple-converted-space">
    <w:name w:val="apple-converted-space"/>
    <w:rsid w:val="00D521C0"/>
  </w:style>
  <w:style w:type="paragraph" w:customStyle="1" w:styleId="c31">
    <w:name w:val="c31"/>
    <w:basedOn w:val="a"/>
    <w:uiPriority w:val="99"/>
    <w:rsid w:val="00D52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D521C0"/>
  </w:style>
  <w:style w:type="character" w:customStyle="1" w:styleId="c43">
    <w:name w:val="c43"/>
    <w:uiPriority w:val="99"/>
    <w:rsid w:val="00D521C0"/>
  </w:style>
  <w:style w:type="table" w:customStyle="1" w:styleId="5b">
    <w:name w:val="Сетка таблицы5"/>
    <w:basedOn w:val="a1"/>
    <w:next w:val="a3"/>
    <w:uiPriority w:val="99"/>
    <w:rsid w:val="00D521C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1">
    <w:name w:val="Нет списка7"/>
    <w:next w:val="a2"/>
    <w:uiPriority w:val="99"/>
    <w:semiHidden/>
    <w:unhideWhenUsed/>
    <w:rsid w:val="00D521C0"/>
  </w:style>
  <w:style w:type="table" w:customStyle="1" w:styleId="64">
    <w:name w:val="Сетка таблицы6"/>
    <w:basedOn w:val="a1"/>
    <w:next w:val="a3"/>
    <w:uiPriority w:val="99"/>
    <w:rsid w:val="00D521C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f0">
    <w:name w:val="Body Text 3"/>
    <w:basedOn w:val="a"/>
    <w:link w:val="3f1"/>
    <w:uiPriority w:val="99"/>
    <w:unhideWhenUsed/>
    <w:rsid w:val="00D521C0"/>
    <w:pPr>
      <w:spacing w:after="120"/>
    </w:pPr>
    <w:rPr>
      <w:sz w:val="16"/>
      <w:szCs w:val="16"/>
    </w:rPr>
  </w:style>
  <w:style w:type="character" w:customStyle="1" w:styleId="3f1">
    <w:name w:val="Основной текст 3 Знак"/>
    <w:basedOn w:val="a0"/>
    <w:link w:val="3f0"/>
    <w:uiPriority w:val="99"/>
    <w:rsid w:val="00D521C0"/>
    <w:rPr>
      <w:sz w:val="16"/>
      <w:szCs w:val="16"/>
    </w:rPr>
  </w:style>
  <w:style w:type="numbering" w:customStyle="1" w:styleId="81">
    <w:name w:val="Нет списка8"/>
    <w:next w:val="a2"/>
    <w:uiPriority w:val="99"/>
    <w:semiHidden/>
    <w:unhideWhenUsed/>
    <w:rsid w:val="00D521C0"/>
  </w:style>
  <w:style w:type="paragraph" w:styleId="HTML">
    <w:name w:val="HTML Preformatted"/>
    <w:basedOn w:val="a"/>
    <w:link w:val="HTML0"/>
    <w:uiPriority w:val="99"/>
    <w:semiHidden/>
    <w:unhideWhenUsed/>
    <w:rsid w:val="00D521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521C0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tandard1">
    <w:name w:val="Standard Знак1"/>
    <w:link w:val="Standard"/>
    <w:locked/>
    <w:rsid w:val="00D521C0"/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Standard">
    <w:name w:val="Standard"/>
    <w:link w:val="Standard1"/>
    <w:rsid w:val="00D521C0"/>
    <w:pPr>
      <w:widowControl w:val="0"/>
      <w:suppressAutoHyphens/>
      <w:autoSpaceDN w:val="0"/>
      <w:spacing w:after="0" w:line="240" w:lineRule="auto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uiPriority w:val="99"/>
    <w:rsid w:val="00D521C0"/>
    <w:pPr>
      <w:spacing w:after="120"/>
    </w:pPr>
  </w:style>
  <w:style w:type="table" w:customStyle="1" w:styleId="72">
    <w:name w:val="Сетка таблицы7"/>
    <w:basedOn w:val="a1"/>
    <w:next w:val="a3"/>
    <w:uiPriority w:val="59"/>
    <w:rsid w:val="00D521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2"/>
    <w:uiPriority w:val="99"/>
    <w:semiHidden/>
    <w:unhideWhenUsed/>
    <w:rsid w:val="00D521C0"/>
  </w:style>
  <w:style w:type="table" w:customStyle="1" w:styleId="82">
    <w:name w:val="Сетка таблицы8"/>
    <w:basedOn w:val="a1"/>
    <w:next w:val="a3"/>
    <w:uiPriority w:val="59"/>
    <w:rsid w:val="00D521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3">
    <w:name w:val="Сетка таблицы9"/>
    <w:basedOn w:val="a1"/>
    <w:next w:val="a3"/>
    <w:uiPriority w:val="59"/>
    <w:rsid w:val="00D521C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">
    <w:name w:val="Нет списка10"/>
    <w:next w:val="a2"/>
    <w:uiPriority w:val="99"/>
    <w:semiHidden/>
    <w:unhideWhenUsed/>
    <w:rsid w:val="00D521C0"/>
  </w:style>
  <w:style w:type="paragraph" w:customStyle="1" w:styleId="Style2">
    <w:name w:val="Style2"/>
    <w:basedOn w:val="a"/>
    <w:rsid w:val="00D521C0"/>
    <w:pPr>
      <w:widowControl w:val="0"/>
      <w:suppressAutoHyphens/>
      <w:autoSpaceDE w:val="0"/>
      <w:spacing w:after="0" w:line="314" w:lineRule="exact"/>
      <w:ind w:firstLine="288"/>
    </w:pPr>
    <w:rPr>
      <w:rFonts w:ascii="Arial" w:eastAsia="Times New Roman" w:hAnsi="Arial" w:cs="Arial"/>
      <w:sz w:val="24"/>
      <w:szCs w:val="24"/>
      <w:lang w:eastAsia="ar-SA"/>
    </w:rPr>
  </w:style>
  <w:style w:type="paragraph" w:customStyle="1" w:styleId="2a">
    <w:name w:val="Абзац списка2"/>
    <w:basedOn w:val="a"/>
    <w:rsid w:val="00D521C0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character" w:customStyle="1" w:styleId="FontStyle14">
    <w:name w:val="Font Style14"/>
    <w:rsid w:val="00D521C0"/>
    <w:rPr>
      <w:rFonts w:ascii="Times New Roman" w:hAnsi="Times New Roman" w:cs="Times New Roman" w:hint="default"/>
      <w:sz w:val="24"/>
      <w:szCs w:val="24"/>
    </w:rPr>
  </w:style>
  <w:style w:type="character" w:customStyle="1" w:styleId="FontStyle12">
    <w:name w:val="Font Style12"/>
    <w:rsid w:val="00D521C0"/>
    <w:rPr>
      <w:rFonts w:ascii="Times New Roman" w:hAnsi="Times New Roman" w:cs="Times New Roman" w:hint="default"/>
      <w:sz w:val="22"/>
      <w:szCs w:val="22"/>
    </w:rPr>
  </w:style>
  <w:style w:type="table" w:customStyle="1" w:styleId="102">
    <w:name w:val="Сетка таблицы10"/>
    <w:basedOn w:val="a1"/>
    <w:next w:val="a3"/>
    <w:uiPriority w:val="59"/>
    <w:rsid w:val="00D521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"/>
    <w:next w:val="a2"/>
    <w:uiPriority w:val="99"/>
    <w:semiHidden/>
    <w:unhideWhenUsed/>
    <w:rsid w:val="00D521C0"/>
  </w:style>
  <w:style w:type="paragraph" w:customStyle="1" w:styleId="114">
    <w:name w:val="Заголовок 11"/>
    <w:basedOn w:val="a"/>
    <w:next w:val="a"/>
    <w:uiPriority w:val="9"/>
    <w:qFormat/>
    <w:rsid w:val="00D521C0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210">
    <w:name w:val="Заголовок 21"/>
    <w:basedOn w:val="a"/>
    <w:next w:val="a"/>
    <w:uiPriority w:val="9"/>
    <w:qFormat/>
    <w:rsid w:val="00D521C0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paragraph" w:customStyle="1" w:styleId="312">
    <w:name w:val="Заголовок 31"/>
    <w:basedOn w:val="a"/>
    <w:next w:val="a"/>
    <w:uiPriority w:val="9"/>
    <w:qFormat/>
    <w:rsid w:val="00D521C0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  <w:lang w:eastAsia="ru-RU"/>
    </w:rPr>
  </w:style>
  <w:style w:type="paragraph" w:customStyle="1" w:styleId="411">
    <w:name w:val="Заголовок 41"/>
    <w:basedOn w:val="a"/>
    <w:next w:val="a"/>
    <w:uiPriority w:val="9"/>
    <w:semiHidden/>
    <w:qFormat/>
    <w:rsid w:val="00D521C0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/>
      <w:lang w:eastAsia="ru-RU"/>
    </w:rPr>
  </w:style>
  <w:style w:type="paragraph" w:customStyle="1" w:styleId="programbody">
    <w:name w:val="program body"/>
    <w:uiPriority w:val="99"/>
    <w:rsid w:val="00D521C0"/>
    <w:pPr>
      <w:suppressAutoHyphens/>
      <w:autoSpaceDE w:val="0"/>
      <w:spacing w:after="0" w:line="260" w:lineRule="atLeast"/>
      <w:ind w:firstLine="567"/>
      <w:jc w:val="both"/>
    </w:pPr>
    <w:rPr>
      <w:rFonts w:ascii="NewBaskervilleExpOdC" w:eastAsia="Times New Roman" w:hAnsi="NewBaskervilleExpOdC" w:cs="NewBaskervilleExpOdC"/>
      <w:color w:val="000000"/>
      <w:kern w:val="2"/>
      <w:sz w:val="21"/>
      <w:szCs w:val="21"/>
      <w:lang w:eastAsia="ar-SA"/>
    </w:rPr>
  </w:style>
  <w:style w:type="paragraph" w:customStyle="1" w:styleId="3f2">
    <w:name w:val="Абзац списка3"/>
    <w:basedOn w:val="a"/>
    <w:rsid w:val="00D521C0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customStyle="1" w:styleId="color24">
    <w:name w:val="color_24"/>
    <w:basedOn w:val="a0"/>
    <w:rsid w:val="00D521C0"/>
  </w:style>
  <w:style w:type="character" w:customStyle="1" w:styleId="color2">
    <w:name w:val="color_2"/>
    <w:basedOn w:val="a0"/>
    <w:rsid w:val="00D521C0"/>
  </w:style>
  <w:style w:type="character" w:customStyle="1" w:styleId="fontstyle23">
    <w:name w:val="fontstyle23"/>
    <w:basedOn w:val="a0"/>
    <w:rsid w:val="00D521C0"/>
  </w:style>
  <w:style w:type="character" w:customStyle="1" w:styleId="fontstyle24">
    <w:name w:val="fontstyle24"/>
    <w:basedOn w:val="a0"/>
    <w:rsid w:val="00D521C0"/>
  </w:style>
  <w:style w:type="character" w:customStyle="1" w:styleId="c3">
    <w:name w:val="c3"/>
    <w:basedOn w:val="a0"/>
    <w:rsid w:val="00D521C0"/>
  </w:style>
  <w:style w:type="character" w:customStyle="1" w:styleId="c5">
    <w:name w:val="c5"/>
    <w:basedOn w:val="a0"/>
    <w:rsid w:val="00D521C0"/>
  </w:style>
  <w:style w:type="character" w:customStyle="1" w:styleId="Zag11">
    <w:name w:val="Zag_11"/>
    <w:uiPriority w:val="99"/>
    <w:rsid w:val="00D521C0"/>
  </w:style>
  <w:style w:type="character" w:customStyle="1" w:styleId="115">
    <w:name w:val="Заголовок 1 Знак1"/>
    <w:basedOn w:val="a0"/>
    <w:uiPriority w:val="9"/>
    <w:rsid w:val="00D521C0"/>
    <w:rPr>
      <w:rFonts w:ascii="Calibri Light" w:eastAsia="Times New Roman" w:hAnsi="Calibri Light" w:cs="Times New Roman" w:hint="default"/>
      <w:color w:val="2E74B5"/>
      <w:sz w:val="32"/>
      <w:szCs w:val="32"/>
    </w:rPr>
  </w:style>
  <w:style w:type="character" w:customStyle="1" w:styleId="211">
    <w:name w:val="Заголовок 2 Знак1"/>
    <w:basedOn w:val="a0"/>
    <w:uiPriority w:val="9"/>
    <w:semiHidden/>
    <w:rsid w:val="00D521C0"/>
    <w:rPr>
      <w:rFonts w:ascii="Calibri Light" w:eastAsia="Times New Roman" w:hAnsi="Calibri Light" w:cs="Times New Roman" w:hint="default"/>
      <w:color w:val="2E74B5"/>
      <w:sz w:val="26"/>
      <w:szCs w:val="26"/>
    </w:rPr>
  </w:style>
  <w:style w:type="character" w:customStyle="1" w:styleId="313">
    <w:name w:val="Заголовок 3 Знак1"/>
    <w:basedOn w:val="a0"/>
    <w:uiPriority w:val="9"/>
    <w:semiHidden/>
    <w:rsid w:val="00D521C0"/>
    <w:rPr>
      <w:rFonts w:ascii="Calibri Light" w:eastAsia="Times New Roman" w:hAnsi="Calibri Light" w:cs="Times New Roman" w:hint="default"/>
      <w:color w:val="1F4D78"/>
      <w:sz w:val="24"/>
      <w:szCs w:val="24"/>
    </w:rPr>
  </w:style>
  <w:style w:type="character" w:customStyle="1" w:styleId="412">
    <w:name w:val="Заголовок 4 Знак1"/>
    <w:basedOn w:val="a0"/>
    <w:uiPriority w:val="9"/>
    <w:semiHidden/>
    <w:rsid w:val="00D521C0"/>
    <w:rPr>
      <w:rFonts w:ascii="Calibri Light" w:eastAsia="Times New Roman" w:hAnsi="Calibri Light" w:cs="Times New Roman" w:hint="default"/>
      <w:i/>
      <w:iCs/>
      <w:color w:val="2E74B5"/>
    </w:rPr>
  </w:style>
  <w:style w:type="table" w:customStyle="1" w:styleId="122">
    <w:name w:val="Сетка таблицы12"/>
    <w:basedOn w:val="a1"/>
    <w:next w:val="a3"/>
    <w:uiPriority w:val="59"/>
    <w:rsid w:val="00D521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uiPriority w:val="59"/>
    <w:rsid w:val="00D521C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3"/>
    <w:uiPriority w:val="59"/>
    <w:rsid w:val="00D521C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2"/>
    <w:uiPriority w:val="99"/>
    <w:semiHidden/>
    <w:unhideWhenUsed/>
    <w:rsid w:val="00D521C0"/>
  </w:style>
  <w:style w:type="paragraph" w:customStyle="1" w:styleId="44">
    <w:name w:val="Абзац списка4"/>
    <w:basedOn w:val="a"/>
    <w:rsid w:val="00D521C0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paragraph" w:styleId="affd">
    <w:name w:val="Revision"/>
    <w:hidden/>
    <w:uiPriority w:val="99"/>
    <w:semiHidden/>
    <w:rsid w:val="00D521C0"/>
    <w:pPr>
      <w:spacing w:after="0" w:line="240" w:lineRule="auto"/>
    </w:pPr>
  </w:style>
  <w:style w:type="numbering" w:customStyle="1" w:styleId="131">
    <w:name w:val="Нет списка13"/>
    <w:next w:val="a2"/>
    <w:uiPriority w:val="99"/>
    <w:semiHidden/>
    <w:unhideWhenUsed/>
    <w:rsid w:val="00D521C0"/>
  </w:style>
  <w:style w:type="paragraph" w:customStyle="1" w:styleId="5c">
    <w:name w:val="Абзац списка5"/>
    <w:basedOn w:val="a"/>
    <w:rsid w:val="00D521C0"/>
    <w:pPr>
      <w:suppressAutoHyphens/>
      <w:ind w:left="720"/>
    </w:pPr>
    <w:rPr>
      <w:rFonts w:ascii="Calibri" w:eastAsia="Times New Roman" w:hAnsi="Calibri" w:cs="Times New Roman"/>
      <w:lang w:eastAsia="ar-SA"/>
    </w:rPr>
  </w:style>
  <w:style w:type="numbering" w:customStyle="1" w:styleId="141">
    <w:name w:val="Нет списка14"/>
    <w:next w:val="a2"/>
    <w:uiPriority w:val="99"/>
    <w:semiHidden/>
    <w:unhideWhenUsed/>
    <w:rsid w:val="00D521C0"/>
  </w:style>
  <w:style w:type="numbering" w:customStyle="1" w:styleId="150">
    <w:name w:val="Нет списка15"/>
    <w:next w:val="a2"/>
    <w:uiPriority w:val="99"/>
    <w:semiHidden/>
    <w:unhideWhenUsed/>
    <w:rsid w:val="00D521C0"/>
  </w:style>
  <w:style w:type="paragraph" w:customStyle="1" w:styleId="p1">
    <w:name w:val="p1"/>
    <w:basedOn w:val="a"/>
    <w:uiPriority w:val="99"/>
    <w:rsid w:val="00D52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51">
    <w:name w:val="Сетка таблицы15"/>
    <w:basedOn w:val="a1"/>
    <w:next w:val="a3"/>
    <w:uiPriority w:val="59"/>
    <w:rsid w:val="00D521C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e">
    <w:name w:val="Strong"/>
    <w:basedOn w:val="a0"/>
    <w:uiPriority w:val="22"/>
    <w:qFormat/>
    <w:rsid w:val="00D521C0"/>
    <w:rPr>
      <w:b/>
      <w:bCs/>
    </w:rPr>
  </w:style>
  <w:style w:type="numbering" w:customStyle="1" w:styleId="160">
    <w:name w:val="Нет списка16"/>
    <w:next w:val="a2"/>
    <w:uiPriority w:val="99"/>
    <w:semiHidden/>
    <w:unhideWhenUsed/>
    <w:rsid w:val="00D521C0"/>
  </w:style>
  <w:style w:type="paragraph" w:customStyle="1" w:styleId="c8">
    <w:name w:val="c8"/>
    <w:basedOn w:val="a"/>
    <w:uiPriority w:val="99"/>
    <w:rsid w:val="00D52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61">
    <w:name w:val="Сетка таблицы16"/>
    <w:basedOn w:val="a1"/>
    <w:next w:val="a3"/>
    <w:uiPriority w:val="59"/>
    <w:rsid w:val="00D521C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0">
    <w:name w:val="Нет списка17"/>
    <w:next w:val="a2"/>
    <w:uiPriority w:val="99"/>
    <w:semiHidden/>
    <w:unhideWhenUsed/>
    <w:rsid w:val="00D521C0"/>
  </w:style>
  <w:style w:type="table" w:customStyle="1" w:styleId="171">
    <w:name w:val="Сетка таблицы17"/>
    <w:basedOn w:val="a1"/>
    <w:next w:val="a3"/>
    <w:uiPriority w:val="59"/>
    <w:rsid w:val="00D521C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0">
    <w:name w:val="Нет списка18"/>
    <w:next w:val="a2"/>
    <w:uiPriority w:val="99"/>
    <w:semiHidden/>
    <w:unhideWhenUsed/>
    <w:rsid w:val="00D521C0"/>
  </w:style>
  <w:style w:type="numbering" w:customStyle="1" w:styleId="190">
    <w:name w:val="Нет списка19"/>
    <w:next w:val="a2"/>
    <w:uiPriority w:val="99"/>
    <w:semiHidden/>
    <w:unhideWhenUsed/>
    <w:rsid w:val="00D521C0"/>
  </w:style>
  <w:style w:type="numbering" w:customStyle="1" w:styleId="200">
    <w:name w:val="Нет списка20"/>
    <w:next w:val="a2"/>
    <w:uiPriority w:val="99"/>
    <w:semiHidden/>
    <w:unhideWhenUsed/>
    <w:rsid w:val="00D521C0"/>
  </w:style>
  <w:style w:type="table" w:customStyle="1" w:styleId="181">
    <w:name w:val="Сетка таблицы18"/>
    <w:basedOn w:val="a1"/>
    <w:next w:val="a3"/>
    <w:uiPriority w:val="59"/>
    <w:rsid w:val="00D521C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5">
    <w:name w:val="Абзац списка6"/>
    <w:basedOn w:val="a"/>
    <w:uiPriority w:val="99"/>
    <w:rsid w:val="00D521C0"/>
    <w:pPr>
      <w:ind w:left="720"/>
      <w:contextualSpacing/>
    </w:pPr>
    <w:rPr>
      <w:rFonts w:ascii="Times New Roman" w:eastAsia="Times New Roman" w:hAnsi="Times New Roman" w:cs="Times New Roman"/>
      <w:lang w:eastAsia="ru-RU"/>
    </w:rPr>
  </w:style>
  <w:style w:type="numbering" w:customStyle="1" w:styleId="212">
    <w:name w:val="Нет списка21"/>
    <w:next w:val="a2"/>
    <w:uiPriority w:val="99"/>
    <w:semiHidden/>
    <w:unhideWhenUsed/>
    <w:rsid w:val="00D521C0"/>
  </w:style>
  <w:style w:type="table" w:customStyle="1" w:styleId="191">
    <w:name w:val="Сетка таблицы19"/>
    <w:basedOn w:val="a1"/>
    <w:next w:val="a3"/>
    <w:uiPriority w:val="59"/>
    <w:rsid w:val="00D521C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lide-number">
    <w:name w:val="slide-number"/>
    <w:basedOn w:val="a0"/>
    <w:rsid w:val="00D521C0"/>
  </w:style>
  <w:style w:type="numbering" w:customStyle="1" w:styleId="222">
    <w:name w:val="Нет списка22"/>
    <w:next w:val="a2"/>
    <w:uiPriority w:val="99"/>
    <w:semiHidden/>
    <w:unhideWhenUsed/>
    <w:rsid w:val="00D521C0"/>
  </w:style>
  <w:style w:type="table" w:customStyle="1" w:styleId="201">
    <w:name w:val="Сетка таблицы20"/>
    <w:basedOn w:val="a1"/>
    <w:next w:val="a3"/>
    <w:uiPriority w:val="59"/>
    <w:rsid w:val="00D521C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2"/>
    <w:uiPriority w:val="99"/>
    <w:semiHidden/>
    <w:unhideWhenUsed/>
    <w:rsid w:val="00D521C0"/>
  </w:style>
  <w:style w:type="table" w:customStyle="1" w:styleId="213">
    <w:name w:val="Сетка таблицы21"/>
    <w:basedOn w:val="a1"/>
    <w:next w:val="a3"/>
    <w:uiPriority w:val="59"/>
    <w:rsid w:val="00D521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uiPriority w:val="59"/>
    <w:rsid w:val="00D521C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0">
    <w:name w:val="Нет списка24"/>
    <w:next w:val="a2"/>
    <w:uiPriority w:val="99"/>
    <w:semiHidden/>
    <w:unhideWhenUsed/>
    <w:rsid w:val="00D521C0"/>
  </w:style>
  <w:style w:type="table" w:customStyle="1" w:styleId="223">
    <w:name w:val="Сетка таблицы22"/>
    <w:basedOn w:val="a1"/>
    <w:next w:val="a3"/>
    <w:uiPriority w:val="59"/>
    <w:rsid w:val="00D521C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0">
    <w:name w:val="Нет списка25"/>
    <w:next w:val="a2"/>
    <w:uiPriority w:val="99"/>
    <w:semiHidden/>
    <w:unhideWhenUsed/>
    <w:rsid w:val="00D521C0"/>
  </w:style>
  <w:style w:type="table" w:customStyle="1" w:styleId="231">
    <w:name w:val="Сетка таблицы23"/>
    <w:basedOn w:val="a1"/>
    <w:next w:val="a3"/>
    <w:uiPriority w:val="59"/>
    <w:rsid w:val="00D521C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0">
    <w:name w:val="Нет списка26"/>
    <w:next w:val="a2"/>
    <w:uiPriority w:val="99"/>
    <w:semiHidden/>
    <w:unhideWhenUsed/>
    <w:rsid w:val="00D521C0"/>
  </w:style>
  <w:style w:type="table" w:customStyle="1" w:styleId="241">
    <w:name w:val="Сетка таблицы24"/>
    <w:basedOn w:val="a1"/>
    <w:next w:val="a3"/>
    <w:uiPriority w:val="59"/>
    <w:rsid w:val="00D521C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70">
    <w:name w:val="Нет списка27"/>
    <w:next w:val="a2"/>
    <w:uiPriority w:val="99"/>
    <w:semiHidden/>
    <w:unhideWhenUsed/>
    <w:rsid w:val="00D521C0"/>
  </w:style>
  <w:style w:type="numbering" w:customStyle="1" w:styleId="1101">
    <w:name w:val="Нет списка110"/>
    <w:next w:val="a2"/>
    <w:uiPriority w:val="99"/>
    <w:semiHidden/>
    <w:unhideWhenUsed/>
    <w:rsid w:val="00D521C0"/>
  </w:style>
  <w:style w:type="table" w:customStyle="1" w:styleId="1110">
    <w:name w:val="Сетка таблицы111"/>
    <w:basedOn w:val="a1"/>
    <w:next w:val="a3"/>
    <w:uiPriority w:val="59"/>
    <w:rsid w:val="00D521C0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">
    <w:name w:val="Emphasis"/>
    <w:basedOn w:val="a0"/>
    <w:uiPriority w:val="20"/>
    <w:qFormat/>
    <w:rsid w:val="00D521C0"/>
    <w:rPr>
      <w:i/>
      <w:iCs/>
    </w:rPr>
  </w:style>
  <w:style w:type="table" w:customStyle="1" w:styleId="251">
    <w:name w:val="Сетка таблицы25"/>
    <w:basedOn w:val="a1"/>
    <w:next w:val="a3"/>
    <w:uiPriority w:val="59"/>
    <w:rsid w:val="00D521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1">
    <w:name w:val="Сетка таблицы26"/>
    <w:basedOn w:val="a1"/>
    <w:next w:val="a3"/>
    <w:uiPriority w:val="59"/>
    <w:rsid w:val="00D521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71">
    <w:name w:val="Сетка таблицы27"/>
    <w:basedOn w:val="a1"/>
    <w:next w:val="a3"/>
    <w:uiPriority w:val="59"/>
    <w:rsid w:val="00D521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80">
    <w:name w:val="Нет списка28"/>
    <w:next w:val="a2"/>
    <w:uiPriority w:val="99"/>
    <w:semiHidden/>
    <w:unhideWhenUsed/>
    <w:rsid w:val="00D521C0"/>
  </w:style>
  <w:style w:type="paragraph" w:styleId="afff0">
    <w:name w:val="caption"/>
    <w:basedOn w:val="a"/>
    <w:next w:val="a"/>
    <w:uiPriority w:val="35"/>
    <w:semiHidden/>
    <w:unhideWhenUsed/>
    <w:qFormat/>
    <w:rsid w:val="00D521C0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b/>
      <w:bCs/>
      <w:color w:val="4F81BD" w:themeColor="accent1"/>
      <w:kern w:val="2"/>
      <w:sz w:val="18"/>
      <w:szCs w:val="18"/>
      <w:lang w:eastAsia="hi-IN" w:bidi="hi-IN"/>
    </w:rPr>
  </w:style>
  <w:style w:type="paragraph" w:styleId="2b">
    <w:name w:val="Quote"/>
    <w:basedOn w:val="a"/>
    <w:next w:val="a"/>
    <w:link w:val="2c"/>
    <w:uiPriority w:val="29"/>
    <w:qFormat/>
    <w:rsid w:val="00D521C0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i/>
      <w:iCs/>
      <w:color w:val="000000" w:themeColor="text1"/>
      <w:kern w:val="2"/>
      <w:sz w:val="24"/>
      <w:szCs w:val="24"/>
      <w:lang w:eastAsia="hi-IN" w:bidi="hi-IN"/>
    </w:rPr>
  </w:style>
  <w:style w:type="character" w:customStyle="1" w:styleId="2c">
    <w:name w:val="Цитата 2 Знак"/>
    <w:basedOn w:val="a0"/>
    <w:link w:val="2b"/>
    <w:uiPriority w:val="29"/>
    <w:rsid w:val="00D521C0"/>
    <w:rPr>
      <w:rFonts w:ascii="Times New Roman" w:eastAsia="Arial Unicode MS" w:hAnsi="Times New Roman" w:cs="Arial Unicode MS"/>
      <w:i/>
      <w:iCs/>
      <w:color w:val="000000" w:themeColor="text1"/>
      <w:kern w:val="2"/>
      <w:sz w:val="24"/>
      <w:szCs w:val="24"/>
      <w:lang w:eastAsia="hi-IN" w:bidi="hi-IN"/>
    </w:rPr>
  </w:style>
  <w:style w:type="paragraph" w:styleId="afff1">
    <w:name w:val="Intense Quote"/>
    <w:basedOn w:val="a"/>
    <w:next w:val="a"/>
    <w:link w:val="afff2"/>
    <w:uiPriority w:val="30"/>
    <w:qFormat/>
    <w:rsid w:val="00D521C0"/>
    <w:pPr>
      <w:widowControl w:val="0"/>
      <w:pBdr>
        <w:bottom w:val="single" w:sz="4" w:space="4" w:color="4F81BD" w:themeColor="accent1"/>
      </w:pBdr>
      <w:suppressAutoHyphens/>
      <w:spacing w:before="200" w:after="280" w:line="240" w:lineRule="auto"/>
      <w:ind w:left="936" w:right="936"/>
    </w:pPr>
    <w:rPr>
      <w:rFonts w:ascii="Times New Roman" w:eastAsia="Arial Unicode MS" w:hAnsi="Times New Roman" w:cs="Arial Unicode MS"/>
      <w:b/>
      <w:bCs/>
      <w:i/>
      <w:iCs/>
      <w:color w:val="4F81BD" w:themeColor="accent1"/>
      <w:kern w:val="2"/>
      <w:sz w:val="24"/>
      <w:szCs w:val="24"/>
      <w:lang w:eastAsia="hi-IN" w:bidi="hi-IN"/>
    </w:rPr>
  </w:style>
  <w:style w:type="character" w:customStyle="1" w:styleId="afff2">
    <w:name w:val="Выделенная цитата Знак"/>
    <w:basedOn w:val="a0"/>
    <w:link w:val="afff1"/>
    <w:uiPriority w:val="30"/>
    <w:rsid w:val="00D521C0"/>
    <w:rPr>
      <w:rFonts w:ascii="Times New Roman" w:eastAsia="Arial Unicode MS" w:hAnsi="Times New Roman" w:cs="Arial Unicode MS"/>
      <w:b/>
      <w:bCs/>
      <w:i/>
      <w:iCs/>
      <w:color w:val="4F81BD" w:themeColor="accent1"/>
      <w:kern w:val="2"/>
      <w:sz w:val="24"/>
      <w:szCs w:val="24"/>
      <w:lang w:eastAsia="hi-IN" w:bidi="hi-IN"/>
    </w:rPr>
  </w:style>
  <w:style w:type="character" w:styleId="afff3">
    <w:name w:val="Subtle Emphasis"/>
    <w:basedOn w:val="a0"/>
    <w:uiPriority w:val="19"/>
    <w:qFormat/>
    <w:rsid w:val="00D521C0"/>
    <w:rPr>
      <w:i/>
      <w:iCs/>
      <w:color w:val="808080" w:themeColor="text1" w:themeTint="7F"/>
    </w:rPr>
  </w:style>
  <w:style w:type="character" w:styleId="afff4">
    <w:name w:val="Intense Emphasis"/>
    <w:basedOn w:val="a0"/>
    <w:uiPriority w:val="21"/>
    <w:qFormat/>
    <w:rsid w:val="00D521C0"/>
    <w:rPr>
      <w:b/>
      <w:bCs/>
      <w:i/>
      <w:iCs/>
      <w:color w:val="4F81BD" w:themeColor="accent1"/>
    </w:rPr>
  </w:style>
  <w:style w:type="character" w:styleId="afff5">
    <w:name w:val="Subtle Reference"/>
    <w:basedOn w:val="a0"/>
    <w:uiPriority w:val="31"/>
    <w:qFormat/>
    <w:rsid w:val="00D521C0"/>
    <w:rPr>
      <w:smallCaps/>
      <w:color w:val="C0504D" w:themeColor="accent2"/>
      <w:u w:val="single"/>
    </w:rPr>
  </w:style>
  <w:style w:type="character" w:styleId="afff6">
    <w:name w:val="Intense Reference"/>
    <w:basedOn w:val="a0"/>
    <w:uiPriority w:val="32"/>
    <w:qFormat/>
    <w:rsid w:val="00D521C0"/>
    <w:rPr>
      <w:b/>
      <w:bCs/>
      <w:smallCaps/>
      <w:color w:val="C0504D" w:themeColor="accent2"/>
      <w:spacing w:val="5"/>
      <w:u w:val="single"/>
    </w:rPr>
  </w:style>
  <w:style w:type="character" w:styleId="afff7">
    <w:name w:val="Book Title"/>
    <w:basedOn w:val="a0"/>
    <w:uiPriority w:val="33"/>
    <w:qFormat/>
    <w:rsid w:val="00D521C0"/>
    <w:rPr>
      <w:b/>
      <w:bCs/>
      <w:smallCaps/>
      <w:spacing w:val="5"/>
    </w:rPr>
  </w:style>
  <w:style w:type="numbering" w:customStyle="1" w:styleId="290">
    <w:name w:val="Нет списка29"/>
    <w:next w:val="a2"/>
    <w:uiPriority w:val="99"/>
    <w:semiHidden/>
    <w:unhideWhenUsed/>
    <w:rsid w:val="00D521C0"/>
  </w:style>
  <w:style w:type="numbering" w:customStyle="1" w:styleId="301">
    <w:name w:val="Нет списка30"/>
    <w:next w:val="a2"/>
    <w:uiPriority w:val="99"/>
    <w:semiHidden/>
    <w:unhideWhenUsed/>
    <w:rsid w:val="00D521C0"/>
  </w:style>
  <w:style w:type="character" w:customStyle="1" w:styleId="1f2">
    <w:name w:val="Основной текст Знак1"/>
    <w:basedOn w:val="a0"/>
    <w:uiPriority w:val="99"/>
    <w:rsid w:val="00D521C0"/>
    <w:rPr>
      <w:rFonts w:ascii="Times New Roman" w:hAnsi="Times New Roman" w:cs="Times New Roman" w:hint="default"/>
      <w:sz w:val="21"/>
      <w:szCs w:val="21"/>
      <w:shd w:val="clear" w:color="auto" w:fill="FFFFFF"/>
    </w:rPr>
  </w:style>
  <w:style w:type="table" w:customStyle="1" w:styleId="281">
    <w:name w:val="Сетка таблицы28"/>
    <w:basedOn w:val="a1"/>
    <w:next w:val="a3"/>
    <w:uiPriority w:val="99"/>
    <w:rsid w:val="00D521C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4">
    <w:name w:val="Нет списка31"/>
    <w:next w:val="a2"/>
    <w:uiPriority w:val="99"/>
    <w:semiHidden/>
    <w:unhideWhenUsed/>
    <w:rsid w:val="00D521C0"/>
  </w:style>
  <w:style w:type="paragraph" w:customStyle="1" w:styleId="book">
    <w:name w:val="book"/>
    <w:basedOn w:val="a"/>
    <w:rsid w:val="00D52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D521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8">
    <w:name w:val="Font Style58"/>
    <w:basedOn w:val="a0"/>
    <w:rsid w:val="00D521C0"/>
    <w:rPr>
      <w:rFonts w:ascii="Times New Roman" w:hAnsi="Times New Roman" w:cs="Times New Roman" w:hint="default"/>
      <w:spacing w:val="10"/>
      <w:sz w:val="20"/>
      <w:szCs w:val="20"/>
    </w:rPr>
  </w:style>
  <w:style w:type="table" w:customStyle="1" w:styleId="291">
    <w:name w:val="Сетка таблицы29"/>
    <w:basedOn w:val="a1"/>
    <w:next w:val="a3"/>
    <w:uiPriority w:val="59"/>
    <w:rsid w:val="00D521C0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0">
    <w:name w:val="Нет списка32"/>
    <w:next w:val="a2"/>
    <w:uiPriority w:val="99"/>
    <w:semiHidden/>
    <w:unhideWhenUsed/>
    <w:rsid w:val="00D521C0"/>
  </w:style>
  <w:style w:type="table" w:customStyle="1" w:styleId="302">
    <w:name w:val="Сетка таблицы30"/>
    <w:basedOn w:val="a1"/>
    <w:next w:val="a3"/>
    <w:uiPriority w:val="59"/>
    <w:rsid w:val="00D521C0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3">
    <w:name w:val="Нет списка33"/>
    <w:next w:val="a2"/>
    <w:uiPriority w:val="99"/>
    <w:semiHidden/>
    <w:unhideWhenUsed/>
    <w:rsid w:val="00D521C0"/>
  </w:style>
  <w:style w:type="paragraph" w:styleId="afff8">
    <w:name w:val="List"/>
    <w:basedOn w:val="af4"/>
    <w:uiPriority w:val="99"/>
    <w:semiHidden/>
    <w:unhideWhenUsed/>
    <w:rsid w:val="00D521C0"/>
    <w:pPr>
      <w:widowControl w:val="0"/>
      <w:shd w:val="clear" w:color="auto" w:fill="auto"/>
      <w:suppressAutoHyphens/>
      <w:autoSpaceDN/>
    </w:pPr>
    <w:rPr>
      <w:rFonts w:eastAsia="Arial Unicode MS" w:cs="Arial Unicode MS"/>
      <w:color w:val="auto"/>
      <w:kern w:val="2"/>
      <w:szCs w:val="24"/>
      <w:lang w:eastAsia="hi-IN" w:bidi="hi-IN"/>
    </w:rPr>
  </w:style>
  <w:style w:type="paragraph" w:customStyle="1" w:styleId="1f3">
    <w:name w:val="Заголовок1"/>
    <w:basedOn w:val="a"/>
    <w:next w:val="af4"/>
    <w:uiPriority w:val="99"/>
    <w:rsid w:val="00D521C0"/>
    <w:pPr>
      <w:keepNext/>
      <w:widowControl w:val="0"/>
      <w:suppressAutoHyphens/>
      <w:spacing w:before="240" w:after="120" w:line="240" w:lineRule="auto"/>
    </w:pPr>
    <w:rPr>
      <w:rFonts w:ascii="Arial" w:eastAsia="Arial Unicode MS" w:hAnsi="Arial" w:cs="Arial Unicode MS"/>
      <w:kern w:val="2"/>
      <w:sz w:val="28"/>
      <w:szCs w:val="28"/>
      <w:lang w:eastAsia="hi-IN" w:bidi="hi-IN"/>
    </w:rPr>
  </w:style>
  <w:style w:type="paragraph" w:customStyle="1" w:styleId="1f4">
    <w:name w:val="Указатель1"/>
    <w:basedOn w:val="a"/>
    <w:uiPriority w:val="99"/>
    <w:rsid w:val="00D521C0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programparagraph">
    <w:name w:val="program paragraph"/>
    <w:basedOn w:val="programbody"/>
    <w:next w:val="programbody"/>
    <w:uiPriority w:val="99"/>
    <w:rsid w:val="00D521C0"/>
    <w:pPr>
      <w:ind w:firstLine="0"/>
      <w:jc w:val="center"/>
    </w:pPr>
    <w:rPr>
      <w:b/>
      <w:bCs/>
      <w:i/>
      <w:iCs/>
      <w:color w:val="auto"/>
    </w:rPr>
  </w:style>
  <w:style w:type="paragraph" w:customStyle="1" w:styleId="programsubhead">
    <w:name w:val="program subhead"/>
    <w:uiPriority w:val="99"/>
    <w:rsid w:val="00D521C0"/>
    <w:pPr>
      <w:suppressAutoHyphens/>
      <w:autoSpaceDE w:val="0"/>
      <w:spacing w:before="142" w:after="136" w:line="260" w:lineRule="atLeast"/>
      <w:jc w:val="center"/>
    </w:pPr>
    <w:rPr>
      <w:rFonts w:ascii="NewBaskervilleExpOdC" w:eastAsia="Times New Roman" w:hAnsi="NewBaskervilleExpOdC" w:cs="NewBaskervilleExpOdC"/>
      <w:b/>
      <w:bCs/>
      <w:kern w:val="2"/>
      <w:lang w:eastAsia="ar-SA"/>
    </w:rPr>
  </w:style>
  <w:style w:type="paragraph" w:customStyle="1" w:styleId="programcitation">
    <w:name w:val="program citation"/>
    <w:uiPriority w:val="99"/>
    <w:rsid w:val="00D521C0"/>
    <w:pPr>
      <w:suppressAutoHyphens/>
      <w:autoSpaceDE w:val="0"/>
      <w:spacing w:after="0" w:line="260" w:lineRule="atLeast"/>
      <w:ind w:left="567" w:right="567"/>
      <w:jc w:val="both"/>
    </w:pPr>
    <w:rPr>
      <w:rFonts w:ascii="NewBaskervilleExpOdC" w:eastAsia="Times New Roman" w:hAnsi="NewBaskervilleExpOdC" w:cs="NewBaskervilleExpOdC"/>
      <w:kern w:val="2"/>
      <w:sz w:val="19"/>
      <w:szCs w:val="19"/>
      <w:lang w:eastAsia="ar-SA"/>
    </w:rPr>
  </w:style>
  <w:style w:type="paragraph" w:customStyle="1" w:styleId="programcontense">
    <w:name w:val="program contense"/>
    <w:basedOn w:val="programbody"/>
    <w:next w:val="programbody"/>
    <w:uiPriority w:val="99"/>
    <w:rsid w:val="00D521C0"/>
    <w:pPr>
      <w:tabs>
        <w:tab w:val="right" w:leader="dot" w:pos="5556"/>
      </w:tabs>
      <w:ind w:firstLine="0"/>
      <w:jc w:val="left"/>
    </w:pPr>
    <w:rPr>
      <w:color w:val="auto"/>
    </w:rPr>
  </w:style>
  <w:style w:type="paragraph" w:customStyle="1" w:styleId="programhead">
    <w:name w:val="program head"/>
    <w:uiPriority w:val="99"/>
    <w:rsid w:val="00D521C0"/>
    <w:pPr>
      <w:suppressAutoHyphens/>
      <w:autoSpaceDE w:val="0"/>
      <w:spacing w:before="164" w:after="0" w:line="360" w:lineRule="atLeast"/>
      <w:jc w:val="center"/>
    </w:pPr>
    <w:rPr>
      <w:rFonts w:ascii="NewBaskervilleExpScC" w:eastAsia="Times New Roman" w:hAnsi="NewBaskervilleExpScC" w:cs="NewBaskervilleExpScC"/>
      <w:spacing w:val="200"/>
      <w:kern w:val="2"/>
      <w:sz w:val="20"/>
      <w:szCs w:val="24"/>
      <w:lang w:eastAsia="ar-SA"/>
    </w:rPr>
  </w:style>
  <w:style w:type="paragraph" w:customStyle="1" w:styleId="afff9">
    <w:name w:val="Содержимое таблицы"/>
    <w:basedOn w:val="a"/>
    <w:uiPriority w:val="99"/>
    <w:rsid w:val="00D521C0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afffa">
    <w:name w:val="Заголовок таблицы"/>
    <w:basedOn w:val="afff9"/>
    <w:uiPriority w:val="99"/>
    <w:rsid w:val="00D521C0"/>
    <w:pPr>
      <w:jc w:val="center"/>
    </w:pPr>
    <w:rPr>
      <w:b/>
      <w:bCs/>
    </w:rPr>
  </w:style>
  <w:style w:type="paragraph" w:customStyle="1" w:styleId="74">
    <w:name w:val="Абзац списка7"/>
    <w:basedOn w:val="a"/>
    <w:uiPriority w:val="99"/>
    <w:rsid w:val="00D521C0"/>
    <w:pPr>
      <w:widowControl w:val="0"/>
      <w:suppressAutoHyphens/>
      <w:spacing w:after="0" w:line="240" w:lineRule="auto"/>
      <w:ind w:left="720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paragraph" w:customStyle="1" w:styleId="ConsNonformat">
    <w:name w:val="ConsNonformat"/>
    <w:uiPriority w:val="99"/>
    <w:rsid w:val="00D521C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otnotedescriptionChar">
    <w:name w:val="footnote description Char"/>
    <w:link w:val="footnotedescription"/>
    <w:locked/>
    <w:rsid w:val="00D521C0"/>
    <w:rPr>
      <w:color w:val="000000"/>
    </w:rPr>
  </w:style>
  <w:style w:type="paragraph" w:customStyle="1" w:styleId="footnotedescription">
    <w:name w:val="footnote description"/>
    <w:next w:val="a"/>
    <w:link w:val="footnotedescriptionChar"/>
    <w:rsid w:val="00D521C0"/>
    <w:pPr>
      <w:spacing w:after="0" w:line="266" w:lineRule="auto"/>
      <w:ind w:left="7" w:right="53"/>
      <w:jc w:val="both"/>
    </w:pPr>
    <w:rPr>
      <w:color w:val="000000"/>
    </w:rPr>
  </w:style>
  <w:style w:type="character" w:customStyle="1" w:styleId="ListLabel1">
    <w:name w:val="ListLabel 1"/>
    <w:rsid w:val="00D521C0"/>
    <w:rPr>
      <w:rFonts w:ascii="Times New Roman" w:hAnsi="Times New Roman" w:cs="Times New Roman" w:hint="default"/>
      <w:b/>
      <w:bCs w:val="0"/>
      <w:i w:val="0"/>
      <w:iCs w:val="0"/>
      <w:color w:val="00000A"/>
      <w:sz w:val="24"/>
      <w:szCs w:val="24"/>
    </w:rPr>
  </w:style>
  <w:style w:type="character" w:customStyle="1" w:styleId="ListLabel4">
    <w:name w:val="ListLabel 4"/>
    <w:rsid w:val="00D521C0"/>
    <w:rPr>
      <w:rFonts w:ascii="Courier New" w:hAnsi="Courier New" w:cs="Courier New" w:hint="default"/>
    </w:rPr>
  </w:style>
  <w:style w:type="character" w:customStyle="1" w:styleId="ritreferenceauthors">
    <w:name w:val="rit_referenceauthors"/>
    <w:basedOn w:val="a0"/>
    <w:rsid w:val="00D521C0"/>
  </w:style>
  <w:style w:type="character" w:customStyle="1" w:styleId="ritreferencetitle">
    <w:name w:val="rit_referencetitle"/>
    <w:basedOn w:val="a0"/>
    <w:rsid w:val="00D521C0"/>
  </w:style>
  <w:style w:type="character" w:customStyle="1" w:styleId="footnotemark">
    <w:name w:val="footnote mark"/>
    <w:rsid w:val="00D521C0"/>
    <w:rPr>
      <w:rFonts w:ascii="Times New Roman" w:eastAsia="Times New Roman" w:hAnsi="Times New Roman" w:cs="Times New Roman" w:hint="default"/>
      <w:color w:val="000000"/>
      <w:sz w:val="20"/>
      <w:vertAlign w:val="superscript"/>
    </w:rPr>
  </w:style>
  <w:style w:type="table" w:customStyle="1" w:styleId="315">
    <w:name w:val="Сетка таблицы31"/>
    <w:basedOn w:val="a1"/>
    <w:next w:val="a3"/>
    <w:uiPriority w:val="39"/>
    <w:rsid w:val="00D521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2">
    <w:name w:val="Нет списка34"/>
    <w:next w:val="a2"/>
    <w:uiPriority w:val="99"/>
    <w:semiHidden/>
    <w:unhideWhenUsed/>
    <w:rsid w:val="00D521C0"/>
  </w:style>
  <w:style w:type="table" w:customStyle="1" w:styleId="321">
    <w:name w:val="Сетка таблицы32"/>
    <w:basedOn w:val="a1"/>
    <w:next w:val="a3"/>
    <w:rsid w:val="00D521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53">
    <w:name w:val="Нет списка35"/>
    <w:next w:val="a2"/>
    <w:uiPriority w:val="99"/>
    <w:semiHidden/>
    <w:unhideWhenUsed/>
    <w:rsid w:val="00D521C0"/>
  </w:style>
  <w:style w:type="table" w:customStyle="1" w:styleId="334">
    <w:name w:val="Сетка таблицы33"/>
    <w:basedOn w:val="a1"/>
    <w:next w:val="a3"/>
    <w:rsid w:val="00D521C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62">
    <w:name w:val="Нет списка36"/>
    <w:next w:val="a2"/>
    <w:uiPriority w:val="99"/>
    <w:semiHidden/>
    <w:unhideWhenUsed/>
    <w:rsid w:val="00D521C0"/>
  </w:style>
  <w:style w:type="table" w:customStyle="1" w:styleId="343">
    <w:name w:val="Сетка таблицы34"/>
    <w:basedOn w:val="a1"/>
    <w:next w:val="a3"/>
    <w:uiPriority w:val="59"/>
    <w:rsid w:val="00D521C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3">
    <w:name w:val="Нет списка37"/>
    <w:next w:val="a2"/>
    <w:uiPriority w:val="99"/>
    <w:semiHidden/>
    <w:unhideWhenUsed/>
    <w:rsid w:val="00D521C0"/>
  </w:style>
  <w:style w:type="table" w:customStyle="1" w:styleId="354">
    <w:name w:val="Сетка таблицы35"/>
    <w:basedOn w:val="a1"/>
    <w:next w:val="a3"/>
    <w:uiPriority w:val="59"/>
    <w:rsid w:val="00D521C0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1">
    <w:name w:val="Нет списка38"/>
    <w:next w:val="a2"/>
    <w:uiPriority w:val="99"/>
    <w:semiHidden/>
    <w:unhideWhenUsed/>
    <w:rsid w:val="00D521C0"/>
  </w:style>
  <w:style w:type="numbering" w:customStyle="1" w:styleId="390">
    <w:name w:val="Нет списка39"/>
    <w:next w:val="a2"/>
    <w:semiHidden/>
    <w:rsid w:val="00D521C0"/>
  </w:style>
  <w:style w:type="table" w:customStyle="1" w:styleId="363">
    <w:name w:val="Сетка таблицы36"/>
    <w:basedOn w:val="a1"/>
    <w:next w:val="a3"/>
    <w:rsid w:val="00D521C0"/>
    <w:rPr>
      <w:rFonts w:ascii="Times New Roman" w:eastAsia="SimSu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01">
    <w:name w:val="Нет списка40"/>
    <w:next w:val="a2"/>
    <w:uiPriority w:val="99"/>
    <w:semiHidden/>
    <w:unhideWhenUsed/>
    <w:rsid w:val="00D521C0"/>
  </w:style>
  <w:style w:type="table" w:customStyle="1" w:styleId="374">
    <w:name w:val="Сетка таблицы37"/>
    <w:basedOn w:val="a1"/>
    <w:next w:val="a3"/>
    <w:uiPriority w:val="59"/>
    <w:rsid w:val="00D521C0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7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3B46B8-784E-4DE7-AC17-27F61C37A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3402</Words>
  <Characters>19395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</dc:creator>
  <cp:lastModifiedBy>максим</cp:lastModifiedBy>
  <cp:revision>4</cp:revision>
  <dcterms:created xsi:type="dcterms:W3CDTF">2018-10-17T11:41:00Z</dcterms:created>
  <dcterms:modified xsi:type="dcterms:W3CDTF">2010-01-04T23:35:00Z</dcterms:modified>
</cp:coreProperties>
</file>